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2" w:lineRule="exact"/>
        <w:rPr>
          <w:rFonts w:ascii="黑体" w:hAnsi="黑体" w:eastAsia="黑体" w:cs="仿宋_GB2312"/>
          <w:color w:val="auto"/>
          <w:sz w:val="32"/>
          <w:szCs w:val="32"/>
          <w:shd w:val="clear" w:color="auto" w:fill="FFFFFF"/>
          <w:lang w:bidi="ar"/>
        </w:rPr>
      </w:pPr>
      <w:bookmarkStart w:id="0" w:name="_GoBack"/>
      <w:r>
        <w:rPr>
          <w:rFonts w:hint="eastAsia" w:ascii="黑体" w:hAnsi="黑体" w:eastAsia="黑体" w:cs="仿宋_GB2312"/>
          <w:color w:val="auto"/>
          <w:sz w:val="32"/>
          <w:szCs w:val="32"/>
          <w:shd w:val="clear" w:color="auto" w:fill="FFFFFF"/>
          <w:lang w:bidi="ar"/>
        </w:rPr>
        <w:t>附件：招聘岗位及任职条件</w:t>
      </w:r>
    </w:p>
    <w:p>
      <w:pPr>
        <w:pStyle w:val="5"/>
        <w:shd w:val="clear" w:color="auto" w:fill="FFFFFF"/>
        <w:adjustRightInd w:val="0"/>
        <w:snapToGrid w:val="0"/>
        <w:spacing w:before="0" w:beforeAutospacing="0" w:after="0" w:afterAutospacing="0" w:line="592" w:lineRule="exact"/>
        <w:jc w:val="both"/>
        <w:rPr>
          <w:rFonts w:ascii="Times New Roman" w:hAnsi="Times New Roman" w:eastAsia="楷体_GB2312" w:cs="Times New Roman"/>
          <w:color w:val="auto"/>
          <w:sz w:val="32"/>
          <w:szCs w:val="32"/>
        </w:rPr>
      </w:pPr>
      <w:r>
        <w:rPr>
          <w:rFonts w:hint="eastAsia"/>
          <w:color w:val="auto"/>
          <w:sz w:val="32"/>
          <w:szCs w:val="32"/>
        </w:rPr>
        <w:t>◆</w:t>
      </w:r>
      <w:r>
        <w:rPr>
          <w:rFonts w:hint="eastAsia" w:ascii="Times New Roman" w:hAnsi="Times New Roman" w:eastAsia="楷体_GB2312" w:cs="Times New Roman"/>
          <w:color w:val="auto"/>
          <w:sz w:val="32"/>
          <w:szCs w:val="32"/>
        </w:rPr>
        <w:t>财务主管</w:t>
      </w:r>
      <w:r>
        <w:rPr>
          <w:rFonts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rPr>
        <w:t>社招/</w:t>
      </w:r>
      <w:r>
        <w:rPr>
          <w:rFonts w:ascii="Times New Roman" w:hAnsi="Times New Roman" w:eastAsia="楷体_GB2312" w:cs="Times New Roman"/>
          <w:color w:val="auto"/>
          <w:sz w:val="32"/>
          <w:szCs w:val="32"/>
        </w:rPr>
        <w:t>1人）</w:t>
      </w:r>
    </w:p>
    <w:p>
      <w:pPr>
        <w:pStyle w:val="5"/>
        <w:shd w:val="clear" w:color="auto" w:fill="FFFFFF"/>
        <w:adjustRightInd w:val="0"/>
        <w:snapToGrid w:val="0"/>
        <w:spacing w:before="0" w:beforeAutospacing="0" w:after="0" w:afterAutospacing="0" w:line="592" w:lineRule="exact"/>
        <w:jc w:val="both"/>
        <w:rPr>
          <w:rFonts w:ascii="Times New Roman" w:hAnsi="Times New Roman" w:eastAsia="仿宋_GB2312" w:cs="Times New Roman"/>
          <w:b/>
          <w:color w:val="auto"/>
          <w:sz w:val="32"/>
          <w:szCs w:val="32"/>
        </w:rPr>
      </w:pPr>
      <w:r>
        <w:rPr>
          <w:rFonts w:ascii="Times New Roman" w:hAnsi="Times New Roman" w:eastAsia="仿宋_GB2312" w:cs="Times New Roman"/>
          <w:b/>
          <w:color w:val="auto"/>
          <w:sz w:val="32"/>
          <w:szCs w:val="32"/>
        </w:rPr>
        <w:t>岗位职责：</w:t>
      </w:r>
    </w:p>
    <w:p>
      <w:pPr>
        <w:pStyle w:val="11"/>
        <w:numPr>
          <w:ilvl w:val="0"/>
          <w:numId w:val="1"/>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负责合并报表；</w:t>
      </w:r>
    </w:p>
    <w:p>
      <w:pPr>
        <w:pStyle w:val="11"/>
        <w:numPr>
          <w:ilvl w:val="0"/>
          <w:numId w:val="1"/>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负责公司往来账管理工作；  </w:t>
      </w:r>
    </w:p>
    <w:p>
      <w:pPr>
        <w:pStyle w:val="11"/>
        <w:numPr>
          <w:ilvl w:val="0"/>
          <w:numId w:val="1"/>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协助建立财务内控及风险管理体系，建立健全制度，协助财务制度执行及财务风险管理；</w:t>
      </w:r>
    </w:p>
    <w:p>
      <w:pPr>
        <w:pStyle w:val="11"/>
        <w:numPr>
          <w:ilvl w:val="0"/>
          <w:numId w:val="1"/>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协助做好投融资等财务方面工作；</w:t>
      </w:r>
    </w:p>
    <w:p>
      <w:pPr>
        <w:pStyle w:val="11"/>
        <w:numPr>
          <w:ilvl w:val="0"/>
          <w:numId w:val="1"/>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协助做好涉税管控工作；</w:t>
      </w:r>
    </w:p>
    <w:p>
      <w:pPr>
        <w:pStyle w:val="11"/>
        <w:numPr>
          <w:ilvl w:val="0"/>
          <w:numId w:val="1"/>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负责对接各类审计、评估等，提供财务资料；</w:t>
      </w:r>
    </w:p>
    <w:p>
      <w:pPr>
        <w:pStyle w:val="11"/>
        <w:numPr>
          <w:ilvl w:val="0"/>
          <w:numId w:val="1"/>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 xml:space="preserve">对接完善新平台开发需求，完善操作手册。    </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任职要求：</w:t>
      </w:r>
    </w:p>
    <w:p>
      <w:pPr>
        <w:pStyle w:val="11"/>
        <w:numPr>
          <w:ilvl w:val="0"/>
          <w:numId w:val="2"/>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本科及以上学历，会计、财务类、审计类、经济类相关专业；</w:t>
      </w:r>
    </w:p>
    <w:p>
      <w:pPr>
        <w:pStyle w:val="11"/>
        <w:numPr>
          <w:ilvl w:val="0"/>
          <w:numId w:val="2"/>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40周岁以下，5年</w:t>
      </w:r>
      <w:r>
        <w:rPr>
          <w:rFonts w:hint="eastAsia" w:ascii="Times New Roman" w:hAnsi="Times New Roman" w:eastAsia="仿宋_GB2312"/>
          <w:color w:val="auto"/>
          <w:sz w:val="32"/>
          <w:szCs w:val="32"/>
          <w:lang w:val="en-US" w:eastAsia="zh-CN"/>
        </w:rPr>
        <w:t>及</w:t>
      </w:r>
      <w:r>
        <w:rPr>
          <w:rFonts w:hint="eastAsia" w:ascii="Times New Roman" w:hAnsi="Times New Roman" w:eastAsia="仿宋_GB2312"/>
          <w:color w:val="auto"/>
          <w:sz w:val="32"/>
          <w:szCs w:val="32"/>
        </w:rPr>
        <w:t>以上工作经验；</w:t>
      </w:r>
    </w:p>
    <w:p>
      <w:pPr>
        <w:pStyle w:val="11"/>
        <w:numPr>
          <w:ilvl w:val="0"/>
          <w:numId w:val="2"/>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具有中级及以上会计师职称；</w:t>
      </w:r>
    </w:p>
    <w:p>
      <w:pPr>
        <w:pStyle w:val="11"/>
        <w:numPr>
          <w:ilvl w:val="0"/>
          <w:numId w:val="2"/>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具有三年以上同岗位、上市公司或国企工作经验优先；</w:t>
      </w:r>
    </w:p>
    <w:p>
      <w:pPr>
        <w:pStyle w:val="11"/>
        <w:numPr>
          <w:ilvl w:val="0"/>
          <w:numId w:val="2"/>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具有三年以上会计师事务所、税务师事务所项目经理工作经验优先；</w:t>
      </w:r>
    </w:p>
    <w:p>
      <w:pPr>
        <w:pStyle w:val="11"/>
        <w:numPr>
          <w:ilvl w:val="0"/>
          <w:numId w:val="2"/>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熟悉国家会计、审计、税务等法律法规；</w:t>
      </w:r>
    </w:p>
    <w:p>
      <w:pPr>
        <w:pStyle w:val="11"/>
        <w:numPr>
          <w:ilvl w:val="0"/>
          <w:numId w:val="2"/>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熟练使用金蝶等财务软件，熟悉Office办公软件；</w:t>
      </w:r>
    </w:p>
    <w:p>
      <w:pPr>
        <w:pStyle w:val="11"/>
        <w:numPr>
          <w:ilvl w:val="0"/>
          <w:numId w:val="2"/>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熟悉ERP软件者优先。</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薪资待遇：</w:t>
      </w:r>
      <w:r>
        <w:rPr>
          <w:rFonts w:ascii="Times New Roman" w:hAnsi="Times New Roman" w:eastAsia="仿宋_GB2312"/>
          <w:color w:val="auto"/>
          <w:sz w:val="32"/>
          <w:szCs w:val="32"/>
        </w:rPr>
        <w:t>按公司薪酬管理相关规定执行</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经开区汇美广场</w:t>
      </w:r>
    </w:p>
    <w:p>
      <w:pPr>
        <w:adjustRightInd w:val="0"/>
        <w:snapToGrid w:val="0"/>
        <w:spacing w:line="592" w:lineRule="exact"/>
        <w:rPr>
          <w:rFonts w:ascii="Times New Roman" w:hAnsi="Times New Roman" w:eastAsia="仿宋_GB2312"/>
          <w:color w:val="auto"/>
          <w:sz w:val="32"/>
          <w:szCs w:val="32"/>
        </w:rPr>
      </w:pPr>
    </w:p>
    <w:p>
      <w:pPr>
        <w:pStyle w:val="5"/>
        <w:shd w:val="clear" w:color="auto" w:fill="FFFFFF"/>
        <w:adjustRightInd w:val="0"/>
        <w:snapToGrid w:val="0"/>
        <w:spacing w:before="0" w:beforeAutospacing="0" w:after="0" w:afterAutospacing="0" w:line="592" w:lineRule="exact"/>
        <w:jc w:val="both"/>
        <w:rPr>
          <w:rFonts w:hint="eastAsia" w:ascii="Times New Roman" w:hAnsi="Times New Roman" w:eastAsia="楷体_GB2312" w:cs="Times New Roman"/>
          <w:color w:val="auto"/>
          <w:kern w:val="2"/>
          <w:sz w:val="32"/>
          <w:szCs w:val="32"/>
          <w:lang w:val="en-US" w:eastAsia="zh-CN" w:bidi="ar-SA"/>
        </w:rPr>
      </w:pPr>
      <w:r>
        <w:rPr>
          <w:rFonts w:hint="eastAsia"/>
          <w:color w:val="auto"/>
          <w:sz w:val="32"/>
          <w:szCs w:val="32"/>
        </w:rPr>
        <w:t>◆</w:t>
      </w:r>
      <w:r>
        <w:rPr>
          <w:rFonts w:hint="eastAsia" w:ascii="Times New Roman" w:hAnsi="Times New Roman" w:eastAsia="楷体_GB2312" w:cs="Times New Roman"/>
          <w:color w:val="auto"/>
          <w:kern w:val="2"/>
          <w:sz w:val="32"/>
          <w:szCs w:val="32"/>
          <w:lang w:val="en-US" w:eastAsia="zh-CN" w:bidi="ar-SA"/>
        </w:rPr>
        <w:t>出纳（社招/1人）</w:t>
      </w:r>
    </w:p>
    <w:p>
      <w:pPr>
        <w:pStyle w:val="5"/>
        <w:shd w:val="clear" w:color="auto" w:fill="FFFFFF"/>
        <w:adjustRightInd w:val="0"/>
        <w:snapToGrid w:val="0"/>
        <w:spacing w:before="0" w:beforeAutospacing="0" w:after="0" w:afterAutospacing="0" w:line="592" w:lineRule="exact"/>
        <w:ind w:firstLine="643"/>
        <w:jc w:val="both"/>
        <w:rPr>
          <w:rFonts w:hint="eastAsia" w:ascii="Times New Roman" w:hAnsi="Times New Roman" w:eastAsia="楷体_GB2312" w:cs="Times New Roman"/>
          <w:color w:val="auto"/>
          <w:kern w:val="2"/>
          <w:sz w:val="32"/>
          <w:szCs w:val="32"/>
          <w:lang w:val="en-US" w:eastAsia="zh-CN" w:bidi="ar-SA"/>
        </w:rPr>
      </w:pPr>
      <w:r>
        <w:rPr>
          <w:rFonts w:hint="eastAsia" w:ascii="Times New Roman" w:hAnsi="Times New Roman" w:eastAsia="楷体_GB2312" w:cs="Times New Roman"/>
          <w:color w:val="auto"/>
          <w:kern w:val="2"/>
          <w:sz w:val="32"/>
          <w:szCs w:val="32"/>
          <w:lang w:val="en-US" w:eastAsia="zh-CN" w:bidi="ar-SA"/>
        </w:rPr>
        <w:t>岗位职责：</w:t>
      </w:r>
    </w:p>
    <w:p>
      <w:pPr>
        <w:pStyle w:val="11"/>
        <w:numPr>
          <w:ilvl w:val="0"/>
          <w:numId w:val="3"/>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负责公司日常资金支付环节单据审核，日常报销、采购等网银支付和工资发放等</w:t>
      </w:r>
      <w:r>
        <w:rPr>
          <w:rFonts w:ascii="Times New Roman" w:hAnsi="Times New Roman" w:eastAsia="仿宋_GB2312"/>
          <w:color w:val="auto"/>
          <w:sz w:val="32"/>
          <w:szCs w:val="32"/>
        </w:rPr>
        <w:t>；</w:t>
      </w:r>
    </w:p>
    <w:p>
      <w:pPr>
        <w:pStyle w:val="11"/>
        <w:numPr>
          <w:ilvl w:val="0"/>
          <w:numId w:val="3"/>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负责</w:t>
      </w:r>
      <w:r>
        <w:rPr>
          <w:rFonts w:hint="eastAsia" w:ascii="Times New Roman" w:hAnsi="Times New Roman" w:eastAsia="仿宋_GB2312"/>
          <w:color w:val="auto"/>
          <w:sz w:val="32"/>
          <w:szCs w:val="32"/>
        </w:rPr>
        <w:t>银行存款、现金收支的日常结算和管理</w:t>
      </w:r>
      <w:r>
        <w:rPr>
          <w:rFonts w:ascii="Times New Roman" w:hAnsi="Times New Roman" w:eastAsia="仿宋_GB2312"/>
          <w:color w:val="auto"/>
          <w:sz w:val="32"/>
          <w:szCs w:val="32"/>
        </w:rPr>
        <w:t>；</w:t>
      </w:r>
    </w:p>
    <w:p>
      <w:pPr>
        <w:pStyle w:val="11"/>
        <w:numPr>
          <w:ilvl w:val="0"/>
          <w:numId w:val="3"/>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负责银行相关业务，包括但不限于银行承兑汇票、保函、资信证明、账户变更等；</w:t>
      </w:r>
    </w:p>
    <w:p>
      <w:pPr>
        <w:pStyle w:val="11"/>
        <w:numPr>
          <w:ilvl w:val="0"/>
          <w:numId w:val="3"/>
        </w:numPr>
        <w:adjustRightInd w:val="0"/>
        <w:snapToGrid w:val="0"/>
        <w:spacing w:line="592" w:lineRule="exact"/>
        <w:ind w:left="420"/>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负责调度各账户资金，做好资金计划，降低资金费用。</w:t>
      </w:r>
    </w:p>
    <w:p>
      <w:pPr>
        <w:adjustRightInd w:val="0"/>
        <w:snapToGrid w:val="0"/>
        <w:spacing w:line="592" w:lineRule="exact"/>
        <w:jc w:val="left"/>
        <w:rPr>
          <w:rFonts w:ascii="Times New Roman" w:hAnsi="Times New Roman" w:eastAsia="仿宋_GB2312"/>
          <w:b/>
          <w:color w:val="auto"/>
          <w:sz w:val="32"/>
          <w:szCs w:val="32"/>
        </w:rPr>
      </w:pPr>
      <w:r>
        <w:rPr>
          <w:rFonts w:ascii="Times New Roman" w:hAnsi="Times New Roman" w:eastAsia="仿宋_GB2312"/>
          <w:b/>
          <w:color w:val="auto"/>
          <w:sz w:val="32"/>
          <w:szCs w:val="32"/>
        </w:rPr>
        <w:t>任职要求：</w:t>
      </w:r>
    </w:p>
    <w:p>
      <w:pPr>
        <w:pStyle w:val="11"/>
        <w:numPr>
          <w:ilvl w:val="0"/>
          <w:numId w:val="4"/>
        </w:numPr>
        <w:adjustRightInd w:val="0"/>
        <w:snapToGrid w:val="0"/>
        <w:spacing w:line="592" w:lineRule="exact"/>
        <w:ind w:left="0" w:firstLine="0"/>
        <w:rPr>
          <w:rFonts w:ascii="Times New Roman" w:hAnsi="Times New Roman" w:eastAsia="仿宋_GB2312"/>
          <w:color w:val="auto"/>
          <w:sz w:val="32"/>
          <w:szCs w:val="32"/>
        </w:rPr>
      </w:pPr>
      <w:r>
        <w:rPr>
          <w:rFonts w:hint="eastAsia" w:ascii="Times New Roman" w:hAnsi="Times New Roman" w:eastAsia="仿宋_GB2312"/>
          <w:color w:val="auto"/>
          <w:sz w:val="32"/>
          <w:szCs w:val="32"/>
        </w:rPr>
        <w:t>本科及以上学历，会计、财务类、审计类、经济类相关专业；</w:t>
      </w:r>
    </w:p>
    <w:p>
      <w:pPr>
        <w:pStyle w:val="11"/>
        <w:numPr>
          <w:ilvl w:val="0"/>
          <w:numId w:val="4"/>
        </w:numPr>
        <w:adjustRightInd w:val="0"/>
        <w:snapToGrid w:val="0"/>
        <w:spacing w:line="592" w:lineRule="exact"/>
        <w:ind w:left="0" w:firstLine="0"/>
        <w:rPr>
          <w:rFonts w:ascii="Times New Roman" w:hAnsi="Times New Roman" w:eastAsia="仿宋_GB2312"/>
          <w:color w:val="auto"/>
          <w:sz w:val="32"/>
          <w:szCs w:val="32"/>
        </w:rPr>
      </w:pPr>
      <w:r>
        <w:rPr>
          <w:rFonts w:hint="eastAsia" w:ascii="Times New Roman" w:hAnsi="Times New Roman" w:eastAsia="仿宋_GB2312"/>
          <w:color w:val="auto"/>
          <w:sz w:val="32"/>
          <w:szCs w:val="32"/>
        </w:rPr>
        <w:t>30</w:t>
      </w:r>
      <w:r>
        <w:rPr>
          <w:rFonts w:ascii="Times New Roman" w:hAnsi="Times New Roman" w:eastAsia="仿宋_GB2312"/>
          <w:color w:val="auto"/>
          <w:sz w:val="32"/>
          <w:szCs w:val="32"/>
        </w:rPr>
        <w:t>周岁以下</w:t>
      </w:r>
      <w:r>
        <w:rPr>
          <w:rFonts w:hint="eastAsia" w:ascii="Times New Roman" w:hAnsi="Times New Roman" w:eastAsia="仿宋_GB2312"/>
          <w:color w:val="auto"/>
          <w:sz w:val="32"/>
          <w:szCs w:val="32"/>
        </w:rPr>
        <w:t>，2年</w:t>
      </w:r>
      <w:r>
        <w:rPr>
          <w:rFonts w:hint="eastAsia" w:ascii="Times New Roman" w:hAnsi="Times New Roman" w:eastAsia="仿宋_GB2312"/>
          <w:color w:val="auto"/>
          <w:sz w:val="32"/>
          <w:szCs w:val="32"/>
          <w:lang w:val="en-US" w:eastAsia="zh-CN"/>
        </w:rPr>
        <w:t>及</w:t>
      </w:r>
      <w:r>
        <w:rPr>
          <w:rFonts w:hint="eastAsia" w:ascii="Times New Roman" w:hAnsi="Times New Roman" w:eastAsia="仿宋_GB2312"/>
          <w:color w:val="auto"/>
          <w:sz w:val="32"/>
          <w:szCs w:val="32"/>
        </w:rPr>
        <w:t>以上工作经验；</w:t>
      </w:r>
    </w:p>
    <w:p>
      <w:pPr>
        <w:pStyle w:val="11"/>
        <w:numPr>
          <w:ilvl w:val="0"/>
          <w:numId w:val="4"/>
        </w:numPr>
        <w:adjustRightInd w:val="0"/>
        <w:snapToGrid w:val="0"/>
        <w:spacing w:line="592" w:lineRule="exact"/>
        <w:ind w:left="0" w:firstLine="0"/>
        <w:rPr>
          <w:rFonts w:ascii="Times New Roman" w:hAnsi="Times New Roman" w:eastAsia="仿宋_GB2312"/>
          <w:color w:val="auto"/>
          <w:sz w:val="32"/>
          <w:szCs w:val="32"/>
        </w:rPr>
      </w:pPr>
      <w:r>
        <w:rPr>
          <w:rFonts w:hint="eastAsia" w:ascii="Times New Roman" w:hAnsi="Times New Roman" w:eastAsia="仿宋_GB2312"/>
          <w:color w:val="auto"/>
          <w:sz w:val="32"/>
          <w:szCs w:val="32"/>
        </w:rPr>
        <w:t>熟悉国家会计、审计、税务等法律法规；</w:t>
      </w:r>
    </w:p>
    <w:p>
      <w:pPr>
        <w:pStyle w:val="11"/>
        <w:numPr>
          <w:ilvl w:val="0"/>
          <w:numId w:val="4"/>
        </w:numPr>
        <w:adjustRightInd w:val="0"/>
        <w:snapToGrid w:val="0"/>
        <w:spacing w:line="592" w:lineRule="exact"/>
        <w:ind w:left="0" w:firstLine="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具</w:t>
      </w:r>
      <w:r>
        <w:rPr>
          <w:rFonts w:hint="eastAsia" w:ascii="Times New Roman" w:hAnsi="Times New Roman" w:eastAsia="仿宋_GB2312"/>
          <w:color w:val="auto"/>
          <w:sz w:val="32"/>
          <w:szCs w:val="32"/>
        </w:rPr>
        <w:t>有上市公司工作经验或国企工作经验者优先。</w:t>
      </w:r>
    </w:p>
    <w:p>
      <w:pPr>
        <w:pStyle w:val="11"/>
        <w:adjustRightInd w:val="0"/>
        <w:snapToGrid w:val="0"/>
        <w:spacing w:line="592" w:lineRule="exact"/>
        <w:ind w:left="60" w:firstLine="0"/>
        <w:rPr>
          <w:rFonts w:ascii="Times New Roman" w:hAnsi="Times New Roman" w:eastAsia="仿宋_GB2312"/>
          <w:color w:val="auto"/>
          <w:sz w:val="32"/>
          <w:szCs w:val="32"/>
        </w:rPr>
      </w:pPr>
      <w:r>
        <w:rPr>
          <w:rFonts w:ascii="Times New Roman" w:hAnsi="Times New Roman" w:eastAsia="仿宋_GB2312"/>
          <w:b/>
          <w:color w:val="auto"/>
          <w:sz w:val="32"/>
          <w:szCs w:val="32"/>
        </w:rPr>
        <w:t>薪资待遇：</w:t>
      </w:r>
      <w:r>
        <w:rPr>
          <w:rFonts w:ascii="Times New Roman" w:hAnsi="Times New Roman" w:eastAsia="仿宋_GB2312"/>
          <w:color w:val="auto"/>
          <w:sz w:val="32"/>
          <w:szCs w:val="32"/>
        </w:rPr>
        <w:t>按公司薪酬管理相关规定执行</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经开区汇美广场</w:t>
      </w:r>
    </w:p>
    <w:p>
      <w:pPr>
        <w:adjustRightInd w:val="0"/>
        <w:snapToGrid w:val="0"/>
        <w:spacing w:line="592" w:lineRule="exact"/>
        <w:rPr>
          <w:rFonts w:ascii="Times New Roman" w:hAnsi="Times New Roman" w:eastAsia="楷体_GB2312"/>
          <w:color w:val="auto"/>
          <w:sz w:val="32"/>
          <w:szCs w:val="32"/>
        </w:rPr>
      </w:pPr>
    </w:p>
    <w:p>
      <w:pPr>
        <w:adjustRightInd w:val="0"/>
        <w:snapToGrid w:val="0"/>
        <w:spacing w:line="592" w:lineRule="exact"/>
        <w:rPr>
          <w:rFonts w:ascii="Times New Roman" w:hAnsi="Times New Roman" w:eastAsia="楷体_GB2312"/>
          <w:color w:val="auto"/>
          <w:sz w:val="32"/>
          <w:szCs w:val="32"/>
        </w:rPr>
      </w:pPr>
      <w:r>
        <w:rPr>
          <w:rFonts w:hint="eastAsia" w:ascii="Times New Roman" w:hAnsi="Times New Roman" w:eastAsia="楷体_GB2312"/>
          <w:color w:val="auto"/>
          <w:sz w:val="32"/>
          <w:szCs w:val="32"/>
        </w:rPr>
        <w:t>◆党务综合岗</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社招/</w:t>
      </w:r>
      <w:r>
        <w:rPr>
          <w:rFonts w:ascii="Times New Roman" w:hAnsi="Times New Roman" w:eastAsia="楷体_GB2312"/>
          <w:color w:val="auto"/>
          <w:sz w:val="32"/>
          <w:szCs w:val="32"/>
        </w:rPr>
        <w:t>1人）</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岗位职责：</w:t>
      </w:r>
    </w:p>
    <w:p>
      <w:pPr>
        <w:pStyle w:val="11"/>
        <w:numPr>
          <w:ilvl w:val="0"/>
          <w:numId w:val="5"/>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负责起草党建工作计划、总结、报告和其他各类总结、汇报等综合文字材料；</w:t>
      </w:r>
    </w:p>
    <w:p>
      <w:pPr>
        <w:pStyle w:val="11"/>
        <w:numPr>
          <w:ilvl w:val="0"/>
          <w:numId w:val="5"/>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负责组织实施日常党务，做好党建宣传报道等工作；</w:t>
      </w:r>
    </w:p>
    <w:p>
      <w:pPr>
        <w:pStyle w:val="11"/>
        <w:numPr>
          <w:ilvl w:val="0"/>
          <w:numId w:val="5"/>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负责党组织各类会议活动的组织策划以及相关会务工作等。</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任职要求：</w:t>
      </w:r>
    </w:p>
    <w:p>
      <w:pPr>
        <w:pStyle w:val="11"/>
        <w:numPr>
          <w:ilvl w:val="0"/>
          <w:numId w:val="6"/>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本科及以上学历，专业不限；</w:t>
      </w:r>
    </w:p>
    <w:p>
      <w:pPr>
        <w:pStyle w:val="11"/>
        <w:numPr>
          <w:ilvl w:val="0"/>
          <w:numId w:val="6"/>
        </w:num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color w:val="auto"/>
          <w:sz w:val="32"/>
          <w:szCs w:val="32"/>
        </w:rPr>
        <w:t>35周岁以下</w:t>
      </w:r>
      <w:r>
        <w:rPr>
          <w:rFonts w:hint="eastAsia" w:ascii="Times New Roman" w:hAnsi="Times New Roman" w:eastAsia="仿宋_GB2312"/>
          <w:color w:val="auto"/>
          <w:sz w:val="32"/>
          <w:szCs w:val="32"/>
        </w:rPr>
        <w:t>，3年</w:t>
      </w:r>
      <w:r>
        <w:rPr>
          <w:rFonts w:hint="eastAsia" w:ascii="Times New Roman" w:hAnsi="Times New Roman" w:eastAsia="仿宋_GB2312"/>
          <w:color w:val="auto"/>
          <w:sz w:val="32"/>
          <w:szCs w:val="32"/>
          <w:lang w:val="en-US" w:eastAsia="zh-CN"/>
        </w:rPr>
        <w:t>及</w:t>
      </w:r>
      <w:r>
        <w:rPr>
          <w:rFonts w:hint="eastAsia" w:ascii="Times New Roman" w:hAnsi="Times New Roman" w:eastAsia="仿宋_GB2312"/>
          <w:color w:val="auto"/>
          <w:sz w:val="32"/>
          <w:szCs w:val="32"/>
        </w:rPr>
        <w:t>以上工作经验；</w:t>
      </w:r>
    </w:p>
    <w:p>
      <w:pPr>
        <w:pStyle w:val="11"/>
        <w:numPr>
          <w:ilvl w:val="0"/>
          <w:numId w:val="6"/>
        </w:num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color w:val="auto"/>
          <w:sz w:val="32"/>
          <w:szCs w:val="32"/>
        </w:rPr>
        <w:t>中共党员</w:t>
      </w:r>
      <w:r>
        <w:rPr>
          <w:rFonts w:hint="eastAsia" w:ascii="Times New Roman" w:hAnsi="Times New Roman" w:eastAsia="仿宋_GB2312"/>
          <w:color w:val="auto"/>
          <w:sz w:val="32"/>
          <w:szCs w:val="32"/>
        </w:rPr>
        <w:t>；</w:t>
      </w:r>
    </w:p>
    <w:p>
      <w:pPr>
        <w:pStyle w:val="11"/>
        <w:numPr>
          <w:ilvl w:val="0"/>
          <w:numId w:val="6"/>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具有党务岗位工作经历（国企党务经验优先）；</w:t>
      </w:r>
    </w:p>
    <w:p>
      <w:pPr>
        <w:pStyle w:val="11"/>
        <w:numPr>
          <w:ilvl w:val="0"/>
          <w:numId w:val="6"/>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具有较强的文字及组织协调能力。</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薪资待遇：</w:t>
      </w:r>
      <w:r>
        <w:rPr>
          <w:rFonts w:ascii="Times New Roman" w:hAnsi="Times New Roman" w:eastAsia="仿宋_GB2312"/>
          <w:color w:val="auto"/>
          <w:sz w:val="32"/>
          <w:szCs w:val="32"/>
        </w:rPr>
        <w:t>按公司薪酬管理相关规定执行</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w:t>
      </w:r>
    </w:p>
    <w:p>
      <w:pPr>
        <w:adjustRightInd w:val="0"/>
        <w:snapToGrid w:val="0"/>
        <w:spacing w:line="592" w:lineRule="exact"/>
        <w:rPr>
          <w:rFonts w:ascii="宋体" w:hAnsi="宋体" w:cs="宋体"/>
          <w:color w:val="auto"/>
          <w:sz w:val="32"/>
          <w:szCs w:val="32"/>
        </w:rPr>
      </w:pPr>
    </w:p>
    <w:p>
      <w:pPr>
        <w:adjustRightInd w:val="0"/>
        <w:snapToGrid w:val="0"/>
        <w:spacing w:line="592" w:lineRule="exact"/>
        <w:rPr>
          <w:rFonts w:ascii="Times New Roman" w:hAnsi="Times New Roman" w:eastAsia="楷体_GB2312"/>
          <w:color w:val="auto"/>
          <w:sz w:val="32"/>
          <w:szCs w:val="32"/>
        </w:rPr>
      </w:pPr>
      <w:r>
        <w:rPr>
          <w:rFonts w:hint="eastAsia" w:ascii="宋体" w:hAnsi="宋体" w:cs="宋体"/>
          <w:color w:val="auto"/>
          <w:sz w:val="32"/>
          <w:szCs w:val="32"/>
        </w:rPr>
        <w:t>◆</w:t>
      </w:r>
      <w:r>
        <w:rPr>
          <w:rFonts w:hint="eastAsia" w:ascii="Times New Roman" w:hAnsi="Times New Roman" w:eastAsia="楷体_GB2312"/>
          <w:color w:val="auto"/>
          <w:sz w:val="32"/>
          <w:szCs w:val="32"/>
        </w:rPr>
        <w:t>人力资源岗</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社招/</w:t>
      </w:r>
      <w:r>
        <w:rPr>
          <w:rFonts w:ascii="Times New Roman" w:hAnsi="Times New Roman" w:eastAsia="楷体_GB2312"/>
          <w:color w:val="auto"/>
          <w:sz w:val="32"/>
          <w:szCs w:val="32"/>
        </w:rPr>
        <w:t>1人）</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岗位职责：</w:t>
      </w:r>
    </w:p>
    <w:p>
      <w:pPr>
        <w:numPr>
          <w:ilvl w:val="0"/>
          <w:numId w:val="7"/>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负责组织公司招聘与培训工作；</w:t>
      </w:r>
    </w:p>
    <w:p>
      <w:pPr>
        <w:numPr>
          <w:ilvl w:val="0"/>
          <w:numId w:val="7"/>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协助起草有关招聘、培训、人才发展等方面的制度，并根据实际情况加以优化调整；</w:t>
      </w:r>
    </w:p>
    <w:p>
      <w:pPr>
        <w:numPr>
          <w:ilvl w:val="0"/>
          <w:numId w:val="7"/>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负责公司企业文化宣贯，组织开展相关活动。</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任职要求：</w:t>
      </w:r>
    </w:p>
    <w:p>
      <w:pPr>
        <w:pStyle w:val="11"/>
        <w:numPr>
          <w:ilvl w:val="0"/>
          <w:numId w:val="8"/>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本科及以上学历，中文、新闻、经济、管理类相关专业；</w:t>
      </w:r>
    </w:p>
    <w:p>
      <w:pPr>
        <w:pStyle w:val="11"/>
        <w:numPr>
          <w:ilvl w:val="0"/>
          <w:numId w:val="8"/>
        </w:num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color w:val="auto"/>
          <w:sz w:val="32"/>
          <w:szCs w:val="32"/>
        </w:rPr>
        <w:t>35周岁以下</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及</w:t>
      </w:r>
      <w:r>
        <w:rPr>
          <w:rFonts w:ascii="Times New Roman" w:hAnsi="Times New Roman" w:eastAsia="仿宋_GB2312"/>
          <w:color w:val="auto"/>
          <w:sz w:val="32"/>
          <w:szCs w:val="32"/>
        </w:rPr>
        <w:t>以上相关工作经验</w:t>
      </w:r>
      <w:r>
        <w:rPr>
          <w:rFonts w:hint="eastAsia" w:ascii="Times New Roman" w:hAnsi="Times New Roman" w:eastAsia="仿宋_GB2312"/>
          <w:color w:val="auto"/>
          <w:sz w:val="32"/>
          <w:szCs w:val="32"/>
        </w:rPr>
        <w:t>；</w:t>
      </w:r>
    </w:p>
    <w:p>
      <w:pPr>
        <w:pStyle w:val="11"/>
        <w:numPr>
          <w:ilvl w:val="0"/>
          <w:numId w:val="8"/>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熟悉国家各项劳动法律法规，具有国企人力资源工作经验优先。</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薪资待遇：</w:t>
      </w:r>
      <w:r>
        <w:rPr>
          <w:rFonts w:ascii="Times New Roman" w:hAnsi="Times New Roman" w:eastAsia="仿宋_GB2312"/>
          <w:color w:val="auto"/>
          <w:sz w:val="32"/>
          <w:szCs w:val="32"/>
        </w:rPr>
        <w:t>按公司薪酬管理相关规定执行</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经开区汇美广场</w:t>
      </w:r>
    </w:p>
    <w:p>
      <w:pPr>
        <w:spacing w:line="592" w:lineRule="exact"/>
        <w:rPr>
          <w:rFonts w:ascii="宋体" w:hAnsi="宋体" w:cs="宋体"/>
          <w:color w:val="auto"/>
          <w:sz w:val="32"/>
          <w:szCs w:val="32"/>
        </w:rPr>
      </w:pPr>
    </w:p>
    <w:p>
      <w:pPr>
        <w:spacing w:line="592" w:lineRule="exact"/>
        <w:rPr>
          <w:rFonts w:ascii="Times New Roman" w:hAnsi="Times New Roman" w:eastAsia="楷体_GB2312"/>
          <w:color w:val="auto"/>
          <w:sz w:val="32"/>
          <w:szCs w:val="32"/>
        </w:rPr>
      </w:pPr>
      <w:r>
        <w:rPr>
          <w:rFonts w:hint="eastAsia" w:ascii="宋体" w:hAnsi="宋体" w:cs="宋体"/>
          <w:color w:val="auto"/>
          <w:sz w:val="32"/>
          <w:szCs w:val="32"/>
        </w:rPr>
        <w:t>◆</w:t>
      </w:r>
      <w:r>
        <w:rPr>
          <w:rFonts w:hint="eastAsia" w:ascii="Times New Roman" w:hAnsi="Times New Roman" w:eastAsia="楷体_GB2312"/>
          <w:color w:val="auto"/>
          <w:sz w:val="32"/>
          <w:szCs w:val="32"/>
        </w:rPr>
        <w:t>业务拓展岗</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社</w:t>
      </w:r>
      <w:r>
        <w:rPr>
          <w:rFonts w:ascii="Times New Roman" w:hAnsi="Times New Roman" w:eastAsia="楷体_GB2312"/>
          <w:color w:val="auto"/>
          <w:sz w:val="32"/>
          <w:szCs w:val="32"/>
        </w:rPr>
        <w:t>招/</w:t>
      </w:r>
      <w:r>
        <w:rPr>
          <w:rFonts w:hint="eastAsia" w:ascii="Times New Roman" w:hAnsi="Times New Roman" w:eastAsia="楷体_GB2312"/>
          <w:color w:val="auto"/>
          <w:sz w:val="32"/>
          <w:szCs w:val="32"/>
        </w:rPr>
        <w:t>2</w:t>
      </w:r>
      <w:r>
        <w:rPr>
          <w:rFonts w:ascii="Times New Roman" w:hAnsi="Times New Roman" w:eastAsia="楷体_GB2312"/>
          <w:color w:val="auto"/>
          <w:sz w:val="32"/>
          <w:szCs w:val="32"/>
        </w:rPr>
        <w:t>人）</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岗位职责：</w:t>
      </w:r>
    </w:p>
    <w:p>
      <w:pPr>
        <w:pStyle w:val="11"/>
        <w:numPr>
          <w:ilvl w:val="0"/>
          <w:numId w:val="9"/>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负责市场规划与开发计划落实；</w:t>
      </w:r>
    </w:p>
    <w:p>
      <w:pPr>
        <w:pStyle w:val="11"/>
        <w:numPr>
          <w:ilvl w:val="0"/>
          <w:numId w:val="9"/>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负责分支机构的发展与并购管理等；</w:t>
      </w:r>
    </w:p>
    <w:p>
      <w:pPr>
        <w:pStyle w:val="11"/>
        <w:numPr>
          <w:ilvl w:val="0"/>
          <w:numId w:val="9"/>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负责市场渠道建立，落实市场开发拓展工作；</w:t>
      </w:r>
    </w:p>
    <w:p>
      <w:pPr>
        <w:pStyle w:val="11"/>
        <w:numPr>
          <w:ilvl w:val="0"/>
          <w:numId w:val="9"/>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负责客户统计分析、维护指导、业务协调等；</w:t>
      </w:r>
    </w:p>
    <w:p>
      <w:pPr>
        <w:pStyle w:val="11"/>
        <w:numPr>
          <w:ilvl w:val="0"/>
          <w:numId w:val="9"/>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负责业务信息渠道的建立、市场调研分析等。</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任职要求：</w:t>
      </w:r>
    </w:p>
    <w:p>
      <w:pPr>
        <w:pStyle w:val="11"/>
        <w:numPr>
          <w:ilvl w:val="0"/>
          <w:numId w:val="10"/>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本科及以上学历，工程类、管理类、经济类相关专业</w:t>
      </w:r>
      <w:r>
        <w:rPr>
          <w:rFonts w:ascii="Times New Roman" w:hAnsi="Times New Roman" w:eastAsia="仿宋_GB2312"/>
          <w:color w:val="auto"/>
          <w:sz w:val="32"/>
          <w:szCs w:val="32"/>
        </w:rPr>
        <w:t>；</w:t>
      </w:r>
    </w:p>
    <w:p>
      <w:pPr>
        <w:pStyle w:val="11"/>
        <w:numPr>
          <w:ilvl w:val="0"/>
          <w:numId w:val="10"/>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35</w:t>
      </w:r>
      <w:r>
        <w:rPr>
          <w:rFonts w:ascii="Times New Roman" w:hAnsi="Times New Roman" w:eastAsia="仿宋_GB2312"/>
          <w:color w:val="auto"/>
          <w:sz w:val="32"/>
          <w:szCs w:val="32"/>
        </w:rPr>
        <w:t>周岁以下</w:t>
      </w:r>
      <w:r>
        <w:rPr>
          <w:rFonts w:hint="eastAsia" w:ascii="Times New Roman" w:hAnsi="Times New Roman" w:eastAsia="仿宋_GB2312"/>
          <w:color w:val="auto"/>
          <w:sz w:val="32"/>
          <w:szCs w:val="32"/>
        </w:rPr>
        <w:t>，3年</w:t>
      </w:r>
      <w:r>
        <w:rPr>
          <w:rFonts w:hint="eastAsia" w:ascii="Times New Roman" w:hAnsi="Times New Roman" w:eastAsia="仿宋_GB2312"/>
          <w:color w:val="auto"/>
          <w:sz w:val="32"/>
          <w:szCs w:val="32"/>
          <w:lang w:val="en-US" w:eastAsia="zh-CN"/>
        </w:rPr>
        <w:t>及</w:t>
      </w:r>
      <w:r>
        <w:rPr>
          <w:rFonts w:hint="eastAsia" w:ascii="Times New Roman" w:hAnsi="Times New Roman" w:eastAsia="仿宋_GB2312"/>
          <w:color w:val="auto"/>
          <w:sz w:val="32"/>
          <w:szCs w:val="32"/>
        </w:rPr>
        <w:t>以上工作经验；</w:t>
      </w:r>
    </w:p>
    <w:p>
      <w:pPr>
        <w:pStyle w:val="11"/>
        <w:numPr>
          <w:ilvl w:val="0"/>
          <w:numId w:val="10"/>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持有行业相关执业资格证书优先，如造价工程师、咨询工程师（投资）、监理工程师、招标师等。</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薪资待遇：</w:t>
      </w:r>
      <w:r>
        <w:rPr>
          <w:rFonts w:ascii="Times New Roman" w:hAnsi="Times New Roman" w:eastAsia="仿宋_GB2312"/>
          <w:color w:val="auto"/>
          <w:sz w:val="32"/>
          <w:szCs w:val="32"/>
        </w:rPr>
        <w:t>按公司薪酬管理相关规定执行</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经开区汇美广场</w:t>
      </w:r>
    </w:p>
    <w:p>
      <w:pPr>
        <w:spacing w:line="592" w:lineRule="exact"/>
        <w:rPr>
          <w:rFonts w:ascii="宋体" w:hAnsi="宋体" w:cs="宋体"/>
          <w:color w:val="auto"/>
          <w:sz w:val="32"/>
          <w:szCs w:val="32"/>
        </w:rPr>
      </w:pPr>
    </w:p>
    <w:p>
      <w:pPr>
        <w:spacing w:line="592" w:lineRule="exact"/>
        <w:rPr>
          <w:rFonts w:ascii="Times New Roman" w:hAnsi="Times New Roman" w:eastAsia="楷体_GB2312"/>
          <w:color w:val="auto"/>
          <w:sz w:val="32"/>
          <w:szCs w:val="32"/>
        </w:rPr>
      </w:pPr>
      <w:r>
        <w:rPr>
          <w:rFonts w:hint="eastAsia" w:ascii="宋体" w:hAnsi="宋体" w:cs="宋体"/>
          <w:color w:val="auto"/>
          <w:sz w:val="32"/>
          <w:szCs w:val="32"/>
        </w:rPr>
        <w:t>◆</w:t>
      </w:r>
      <w:r>
        <w:rPr>
          <w:rFonts w:hint="eastAsia" w:ascii="Times New Roman" w:hAnsi="Times New Roman" w:eastAsia="楷体_GB2312"/>
          <w:color w:val="auto"/>
          <w:sz w:val="32"/>
          <w:szCs w:val="32"/>
        </w:rPr>
        <w:t>法务合规岗</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社</w:t>
      </w:r>
      <w:r>
        <w:rPr>
          <w:rFonts w:ascii="Times New Roman" w:hAnsi="Times New Roman" w:eastAsia="楷体_GB2312"/>
          <w:color w:val="auto"/>
          <w:sz w:val="32"/>
          <w:szCs w:val="32"/>
        </w:rPr>
        <w:t>招/1人）</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岗位职责：</w:t>
      </w:r>
    </w:p>
    <w:p>
      <w:pPr>
        <w:pStyle w:val="11"/>
        <w:numPr>
          <w:ilvl w:val="0"/>
          <w:numId w:val="11"/>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对经济合同、规章制度、重要决策进行合法合规性审核，出具审查意见，防范法律风险；</w:t>
      </w:r>
    </w:p>
    <w:p>
      <w:pPr>
        <w:pStyle w:val="11"/>
        <w:numPr>
          <w:ilvl w:val="0"/>
          <w:numId w:val="11"/>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按法治合规工作计划安排</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完善公司法律事务管理制度体系、组织开展合规风险排查、处理公司日常法律合规事务等；</w:t>
      </w:r>
    </w:p>
    <w:p>
      <w:pPr>
        <w:pStyle w:val="11"/>
        <w:numPr>
          <w:ilvl w:val="0"/>
          <w:numId w:val="11"/>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负责公司诉讼纠纷处理；对接法律顾问单位；</w:t>
      </w:r>
    </w:p>
    <w:p>
      <w:pPr>
        <w:pStyle w:val="11"/>
        <w:numPr>
          <w:ilvl w:val="0"/>
          <w:numId w:val="11"/>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负责组织公司法治、合规宣传教育活动。</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任职要求：</w:t>
      </w:r>
    </w:p>
    <w:p>
      <w:pPr>
        <w:pStyle w:val="11"/>
        <w:numPr>
          <w:ilvl w:val="0"/>
          <w:numId w:val="12"/>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本科及以上学历，法学相关专业</w:t>
      </w:r>
      <w:r>
        <w:rPr>
          <w:rFonts w:ascii="Times New Roman" w:hAnsi="Times New Roman" w:eastAsia="仿宋_GB2312"/>
          <w:color w:val="auto"/>
          <w:sz w:val="32"/>
          <w:szCs w:val="32"/>
        </w:rPr>
        <w:t>；</w:t>
      </w:r>
    </w:p>
    <w:p>
      <w:pPr>
        <w:pStyle w:val="11"/>
        <w:numPr>
          <w:ilvl w:val="0"/>
          <w:numId w:val="12"/>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35</w:t>
      </w:r>
      <w:r>
        <w:rPr>
          <w:rFonts w:ascii="Times New Roman" w:hAnsi="Times New Roman" w:eastAsia="仿宋_GB2312"/>
          <w:color w:val="auto"/>
          <w:sz w:val="32"/>
          <w:szCs w:val="32"/>
        </w:rPr>
        <w:t>周岁以下</w:t>
      </w:r>
      <w:r>
        <w:rPr>
          <w:rFonts w:hint="eastAsia" w:ascii="Times New Roman" w:hAnsi="Times New Roman" w:eastAsia="仿宋_GB2312"/>
          <w:color w:val="auto"/>
          <w:sz w:val="32"/>
          <w:szCs w:val="32"/>
        </w:rPr>
        <w:t>，3年</w:t>
      </w:r>
      <w:r>
        <w:rPr>
          <w:rFonts w:hint="eastAsia" w:ascii="Times New Roman" w:hAnsi="Times New Roman" w:eastAsia="仿宋_GB2312"/>
          <w:color w:val="auto"/>
          <w:sz w:val="32"/>
          <w:szCs w:val="32"/>
          <w:lang w:val="en-US" w:eastAsia="zh-CN"/>
        </w:rPr>
        <w:t>及</w:t>
      </w:r>
      <w:r>
        <w:rPr>
          <w:rFonts w:hint="eastAsia" w:ascii="Times New Roman" w:hAnsi="Times New Roman" w:eastAsia="仿宋_GB2312"/>
          <w:color w:val="auto"/>
          <w:sz w:val="32"/>
          <w:szCs w:val="32"/>
        </w:rPr>
        <w:t>以上工作经验</w:t>
      </w:r>
      <w:r>
        <w:rPr>
          <w:rFonts w:ascii="Times New Roman" w:hAnsi="Times New Roman" w:eastAsia="仿宋_GB2312"/>
          <w:color w:val="auto"/>
          <w:sz w:val="32"/>
          <w:szCs w:val="32"/>
        </w:rPr>
        <w:t>；</w:t>
      </w:r>
    </w:p>
    <w:p>
      <w:pPr>
        <w:pStyle w:val="11"/>
        <w:numPr>
          <w:ilvl w:val="0"/>
          <w:numId w:val="12"/>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熟悉建设工程领域相关法律法规优先；</w:t>
      </w:r>
    </w:p>
    <w:p>
      <w:pPr>
        <w:pStyle w:val="11"/>
        <w:numPr>
          <w:ilvl w:val="0"/>
          <w:numId w:val="12"/>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通过国家司法考试或具有律师执业资格优先。</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薪资待遇：</w:t>
      </w:r>
      <w:r>
        <w:rPr>
          <w:rFonts w:ascii="Times New Roman" w:hAnsi="Times New Roman" w:eastAsia="仿宋_GB2312"/>
          <w:color w:val="auto"/>
          <w:sz w:val="32"/>
          <w:szCs w:val="32"/>
        </w:rPr>
        <w:t>按公司薪酬管理相关规定执行</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经开区汇美广场</w:t>
      </w:r>
    </w:p>
    <w:p>
      <w:pPr>
        <w:spacing w:line="592" w:lineRule="exact"/>
        <w:rPr>
          <w:rFonts w:ascii="宋体" w:hAnsi="宋体" w:cs="宋体"/>
          <w:color w:val="auto"/>
          <w:sz w:val="32"/>
          <w:szCs w:val="32"/>
        </w:rPr>
      </w:pPr>
    </w:p>
    <w:p>
      <w:pPr>
        <w:spacing w:line="592" w:lineRule="exact"/>
        <w:rPr>
          <w:rFonts w:ascii="Times New Roman" w:hAnsi="Times New Roman" w:eastAsia="楷体_GB2312"/>
          <w:color w:val="auto"/>
          <w:sz w:val="32"/>
          <w:szCs w:val="32"/>
        </w:rPr>
      </w:pPr>
      <w:r>
        <w:rPr>
          <w:rFonts w:hint="eastAsia" w:ascii="宋体" w:hAnsi="宋体" w:cs="宋体"/>
          <w:color w:val="auto"/>
          <w:sz w:val="32"/>
          <w:szCs w:val="32"/>
        </w:rPr>
        <w:t>◆</w:t>
      </w:r>
      <w:r>
        <w:rPr>
          <w:rFonts w:hint="eastAsia" w:ascii="Times New Roman" w:hAnsi="Times New Roman" w:eastAsia="楷体_GB2312"/>
          <w:color w:val="auto"/>
          <w:sz w:val="32"/>
          <w:szCs w:val="32"/>
        </w:rPr>
        <w:t>造价工程师</w:t>
      </w:r>
      <w:r>
        <w:rPr>
          <w:rFonts w:ascii="Times New Roman" w:hAnsi="Times New Roman" w:eastAsia="楷体_GB2312"/>
          <w:color w:val="auto"/>
          <w:sz w:val="32"/>
          <w:szCs w:val="32"/>
        </w:rPr>
        <w:t>（社招/</w:t>
      </w:r>
      <w:r>
        <w:rPr>
          <w:rFonts w:hint="eastAsia" w:ascii="Times New Roman" w:hAnsi="Times New Roman" w:eastAsia="楷体_GB2312"/>
          <w:color w:val="auto"/>
          <w:sz w:val="32"/>
          <w:szCs w:val="32"/>
        </w:rPr>
        <w:t>7</w:t>
      </w:r>
      <w:r>
        <w:rPr>
          <w:rFonts w:ascii="Times New Roman" w:hAnsi="Times New Roman" w:eastAsia="楷体_GB2312"/>
          <w:color w:val="auto"/>
          <w:sz w:val="32"/>
          <w:szCs w:val="32"/>
        </w:rPr>
        <w:t>人）</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岗位职责：</w:t>
      </w:r>
    </w:p>
    <w:p>
      <w:pPr>
        <w:pStyle w:val="11"/>
        <w:numPr>
          <w:ilvl w:val="0"/>
          <w:numId w:val="13"/>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负责造价咨询项目的实施</w:t>
      </w:r>
      <w:r>
        <w:rPr>
          <w:rFonts w:ascii="Times New Roman" w:hAnsi="Times New Roman" w:eastAsia="仿宋_GB2312"/>
          <w:color w:val="auto"/>
          <w:sz w:val="32"/>
          <w:szCs w:val="32"/>
        </w:rPr>
        <w:t>；</w:t>
      </w:r>
    </w:p>
    <w:p>
      <w:pPr>
        <w:pStyle w:val="11"/>
        <w:numPr>
          <w:ilvl w:val="0"/>
          <w:numId w:val="13"/>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负责造价咨询项目的客户维护及回款等。</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任职要求：</w:t>
      </w:r>
    </w:p>
    <w:p>
      <w:pPr>
        <w:pStyle w:val="11"/>
        <w:numPr>
          <w:ilvl w:val="0"/>
          <w:numId w:val="14"/>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本科及以上学历，工程类相关专业</w:t>
      </w:r>
      <w:r>
        <w:rPr>
          <w:rFonts w:ascii="Times New Roman" w:hAnsi="Times New Roman" w:eastAsia="仿宋_GB2312"/>
          <w:color w:val="auto"/>
          <w:sz w:val="32"/>
          <w:szCs w:val="32"/>
        </w:rPr>
        <w:t>；</w:t>
      </w:r>
    </w:p>
    <w:p>
      <w:pPr>
        <w:pStyle w:val="11"/>
        <w:numPr>
          <w:ilvl w:val="0"/>
          <w:numId w:val="14"/>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5周岁以下，3年</w:t>
      </w:r>
      <w:r>
        <w:rPr>
          <w:rFonts w:hint="eastAsia" w:ascii="Times New Roman" w:hAnsi="Times New Roman" w:eastAsia="仿宋_GB2312"/>
          <w:color w:val="auto"/>
          <w:sz w:val="32"/>
          <w:szCs w:val="32"/>
          <w:lang w:val="en-US" w:eastAsia="zh-CN"/>
        </w:rPr>
        <w:t>及</w:t>
      </w:r>
      <w:r>
        <w:rPr>
          <w:rFonts w:ascii="Times New Roman" w:hAnsi="Times New Roman" w:eastAsia="仿宋_GB2312"/>
          <w:color w:val="auto"/>
          <w:sz w:val="32"/>
          <w:szCs w:val="32"/>
        </w:rPr>
        <w:t>以上相关工作经验；</w:t>
      </w:r>
    </w:p>
    <w:p>
      <w:pPr>
        <w:pStyle w:val="11"/>
        <w:numPr>
          <w:ilvl w:val="0"/>
          <w:numId w:val="14"/>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具有一定的造价行业研究及项目挖掘能力；</w:t>
      </w:r>
    </w:p>
    <w:p>
      <w:pPr>
        <w:pStyle w:val="11"/>
        <w:numPr>
          <w:ilvl w:val="0"/>
          <w:numId w:val="14"/>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持有二级及以上造价师证。</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薪资待遇：</w:t>
      </w:r>
      <w:r>
        <w:rPr>
          <w:rFonts w:ascii="Times New Roman" w:hAnsi="Times New Roman" w:eastAsia="仿宋_GB2312"/>
          <w:color w:val="auto"/>
          <w:sz w:val="32"/>
          <w:szCs w:val="32"/>
        </w:rPr>
        <w:t>按公司薪酬管理相关规定执行</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w:t>
      </w:r>
    </w:p>
    <w:p>
      <w:pPr>
        <w:spacing w:line="592" w:lineRule="exact"/>
        <w:rPr>
          <w:rFonts w:ascii="宋体" w:hAnsi="宋体" w:cs="宋体"/>
          <w:color w:val="auto"/>
          <w:sz w:val="32"/>
          <w:szCs w:val="32"/>
        </w:rPr>
      </w:pPr>
    </w:p>
    <w:p>
      <w:pPr>
        <w:spacing w:line="592" w:lineRule="exact"/>
        <w:rPr>
          <w:rFonts w:ascii="Times New Roman" w:hAnsi="Times New Roman" w:eastAsia="楷体_GB2312"/>
          <w:color w:val="auto"/>
          <w:sz w:val="32"/>
          <w:szCs w:val="32"/>
        </w:rPr>
      </w:pPr>
      <w:r>
        <w:rPr>
          <w:rFonts w:hint="eastAsia" w:ascii="宋体" w:hAnsi="宋体" w:cs="宋体"/>
          <w:color w:val="auto"/>
          <w:sz w:val="32"/>
          <w:szCs w:val="32"/>
        </w:rPr>
        <w:t>◆</w:t>
      </w:r>
      <w:r>
        <w:rPr>
          <w:rFonts w:hint="eastAsia" w:ascii="Times New Roman" w:hAnsi="Times New Roman" w:eastAsia="楷体_GB2312"/>
          <w:color w:val="auto"/>
          <w:sz w:val="32"/>
          <w:szCs w:val="32"/>
        </w:rPr>
        <w:t>造价工程师（铁路方向）</w:t>
      </w:r>
      <w:r>
        <w:rPr>
          <w:rFonts w:ascii="Times New Roman" w:hAnsi="Times New Roman" w:eastAsia="楷体_GB2312"/>
          <w:color w:val="auto"/>
          <w:sz w:val="32"/>
          <w:szCs w:val="32"/>
        </w:rPr>
        <w:t>（社招/</w:t>
      </w:r>
      <w:r>
        <w:rPr>
          <w:rFonts w:hint="eastAsia" w:ascii="Times New Roman" w:hAnsi="Times New Roman" w:eastAsia="楷体_GB2312"/>
          <w:color w:val="auto"/>
          <w:sz w:val="32"/>
          <w:szCs w:val="32"/>
        </w:rPr>
        <w:t>1</w:t>
      </w:r>
      <w:r>
        <w:rPr>
          <w:rFonts w:ascii="Times New Roman" w:hAnsi="Times New Roman" w:eastAsia="楷体_GB2312"/>
          <w:color w:val="auto"/>
          <w:sz w:val="32"/>
          <w:szCs w:val="32"/>
        </w:rPr>
        <w:t>人）</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岗位职责：</w:t>
      </w:r>
    </w:p>
    <w:p>
      <w:pPr>
        <w:pStyle w:val="11"/>
        <w:numPr>
          <w:ilvl w:val="0"/>
          <w:numId w:val="15"/>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负责造价咨询项目的实施</w:t>
      </w:r>
      <w:r>
        <w:rPr>
          <w:rFonts w:ascii="Times New Roman" w:hAnsi="Times New Roman" w:eastAsia="仿宋_GB2312"/>
          <w:color w:val="auto"/>
          <w:sz w:val="32"/>
          <w:szCs w:val="32"/>
        </w:rPr>
        <w:t>；</w:t>
      </w:r>
    </w:p>
    <w:p>
      <w:pPr>
        <w:pStyle w:val="11"/>
        <w:numPr>
          <w:ilvl w:val="0"/>
          <w:numId w:val="15"/>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负责造价咨询项目的客户维护及回款等。</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任职要求：</w:t>
      </w:r>
    </w:p>
    <w:p>
      <w:pPr>
        <w:pStyle w:val="11"/>
        <w:numPr>
          <w:ilvl w:val="0"/>
          <w:numId w:val="16"/>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本科及以上学历，工程类相关专业</w:t>
      </w:r>
      <w:r>
        <w:rPr>
          <w:rFonts w:ascii="Times New Roman" w:hAnsi="Times New Roman" w:eastAsia="仿宋_GB2312"/>
          <w:color w:val="auto"/>
          <w:sz w:val="32"/>
          <w:szCs w:val="32"/>
        </w:rPr>
        <w:t>；</w:t>
      </w:r>
    </w:p>
    <w:p>
      <w:pPr>
        <w:pStyle w:val="11"/>
        <w:numPr>
          <w:ilvl w:val="0"/>
          <w:numId w:val="16"/>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5周岁以下，</w:t>
      </w:r>
      <w:r>
        <w:rPr>
          <w:rFonts w:hint="eastAsia" w:ascii="Times New Roman" w:hAnsi="Times New Roman" w:eastAsia="仿宋_GB2312"/>
          <w:color w:val="auto"/>
          <w:sz w:val="32"/>
          <w:szCs w:val="32"/>
        </w:rPr>
        <w:t>5</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及</w:t>
      </w:r>
      <w:r>
        <w:rPr>
          <w:rFonts w:ascii="Times New Roman" w:hAnsi="Times New Roman" w:eastAsia="仿宋_GB2312"/>
          <w:color w:val="auto"/>
          <w:sz w:val="32"/>
          <w:szCs w:val="32"/>
        </w:rPr>
        <w:t>以上相关工作经验；</w:t>
      </w:r>
    </w:p>
    <w:p>
      <w:pPr>
        <w:pStyle w:val="11"/>
        <w:numPr>
          <w:ilvl w:val="0"/>
          <w:numId w:val="16"/>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一级造价师，且具有高级工程师职称；</w:t>
      </w:r>
    </w:p>
    <w:p>
      <w:pPr>
        <w:pStyle w:val="11"/>
        <w:numPr>
          <w:ilvl w:val="0"/>
          <w:numId w:val="16"/>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具有铁路项目征地拆迁审价或造价咨询或跟踪审计相关工作经验者优先。</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薪资待遇：</w:t>
      </w:r>
      <w:r>
        <w:rPr>
          <w:rFonts w:ascii="Times New Roman" w:hAnsi="Times New Roman" w:eastAsia="仿宋_GB2312"/>
          <w:color w:val="auto"/>
          <w:sz w:val="32"/>
          <w:szCs w:val="32"/>
        </w:rPr>
        <w:t>按公司薪酬管理相关规定执行</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经开区汇美广场</w:t>
      </w:r>
    </w:p>
    <w:p>
      <w:pPr>
        <w:spacing w:line="592" w:lineRule="exact"/>
        <w:rPr>
          <w:rFonts w:ascii="宋体" w:hAnsi="宋体" w:cs="宋体"/>
          <w:color w:val="auto"/>
          <w:sz w:val="32"/>
          <w:szCs w:val="32"/>
        </w:rPr>
      </w:pPr>
    </w:p>
    <w:p>
      <w:pPr>
        <w:spacing w:line="592" w:lineRule="exact"/>
        <w:rPr>
          <w:rFonts w:ascii="Times New Roman" w:hAnsi="Times New Roman" w:eastAsia="楷体_GB2312"/>
          <w:color w:val="auto"/>
          <w:sz w:val="32"/>
          <w:szCs w:val="32"/>
        </w:rPr>
      </w:pPr>
      <w:r>
        <w:rPr>
          <w:rFonts w:hint="eastAsia" w:ascii="宋体" w:hAnsi="宋体" w:cs="宋体"/>
          <w:color w:val="auto"/>
          <w:sz w:val="32"/>
          <w:szCs w:val="32"/>
        </w:rPr>
        <w:t>◆</w:t>
      </w:r>
      <w:r>
        <w:rPr>
          <w:rFonts w:hint="eastAsia" w:ascii="Times New Roman" w:hAnsi="Times New Roman" w:eastAsia="楷体_GB2312"/>
          <w:color w:val="auto"/>
          <w:sz w:val="32"/>
          <w:szCs w:val="32"/>
        </w:rPr>
        <w:t>咨询工程师</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社招/2</w:t>
      </w:r>
      <w:r>
        <w:rPr>
          <w:rFonts w:ascii="Times New Roman" w:hAnsi="Times New Roman" w:eastAsia="楷体_GB2312"/>
          <w:color w:val="auto"/>
          <w:sz w:val="32"/>
          <w:szCs w:val="32"/>
        </w:rPr>
        <w:t>人）</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岗位职责：</w:t>
      </w:r>
    </w:p>
    <w:p>
      <w:pPr>
        <w:pStyle w:val="11"/>
        <w:numPr>
          <w:ilvl w:val="0"/>
          <w:numId w:val="17"/>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负责可研报告、项目建议书编制、项目评估等工程咨询业务；</w:t>
      </w:r>
    </w:p>
    <w:p>
      <w:pPr>
        <w:pStyle w:val="11"/>
        <w:numPr>
          <w:ilvl w:val="0"/>
          <w:numId w:val="17"/>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学习研究工程资咨询相关法律法规、政策，工程技术相关规范、标准</w:t>
      </w:r>
      <w:r>
        <w:rPr>
          <w:rFonts w:ascii="Times New Roman" w:hAnsi="Times New Roman" w:eastAsia="仿宋_GB2312"/>
          <w:color w:val="auto"/>
          <w:sz w:val="32"/>
          <w:szCs w:val="32"/>
        </w:rPr>
        <w:t>。</w:t>
      </w:r>
    </w:p>
    <w:p>
      <w:pPr>
        <w:adjustRightInd w:val="0"/>
        <w:snapToGrid w:val="0"/>
        <w:spacing w:line="592" w:lineRule="exact"/>
        <w:rPr>
          <w:rFonts w:ascii="Times New Roman" w:hAnsi="Times New Roman" w:eastAsia="仿宋_GB2312"/>
          <w:b/>
          <w:color w:val="auto"/>
          <w:sz w:val="32"/>
          <w:szCs w:val="32"/>
        </w:rPr>
      </w:pPr>
      <w:r>
        <w:rPr>
          <w:rFonts w:ascii="Times New Roman" w:hAnsi="Times New Roman" w:eastAsia="仿宋_GB2312"/>
          <w:b/>
          <w:color w:val="auto"/>
          <w:sz w:val="32"/>
          <w:szCs w:val="32"/>
        </w:rPr>
        <w:t>任职要求：</w:t>
      </w:r>
    </w:p>
    <w:p>
      <w:pPr>
        <w:pStyle w:val="11"/>
        <w:numPr>
          <w:ilvl w:val="0"/>
          <w:numId w:val="18"/>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本科及以上学历，规划、土木工程、给排水工程、建筑工程、工程管理等工程类相关专业；投资、金融、工程经济等经济类相关专业</w:t>
      </w:r>
      <w:r>
        <w:rPr>
          <w:rFonts w:ascii="Times New Roman" w:hAnsi="Times New Roman" w:eastAsia="仿宋_GB2312"/>
          <w:color w:val="auto"/>
          <w:sz w:val="32"/>
          <w:szCs w:val="32"/>
        </w:rPr>
        <w:t>；</w:t>
      </w:r>
    </w:p>
    <w:p>
      <w:pPr>
        <w:pStyle w:val="11"/>
        <w:numPr>
          <w:ilvl w:val="0"/>
          <w:numId w:val="18"/>
        </w:num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color w:val="auto"/>
          <w:sz w:val="32"/>
          <w:szCs w:val="32"/>
        </w:rPr>
        <w:t>35周岁以下，</w:t>
      </w: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及</w:t>
      </w:r>
      <w:r>
        <w:rPr>
          <w:rFonts w:ascii="Times New Roman" w:hAnsi="Times New Roman" w:eastAsia="仿宋_GB2312"/>
          <w:color w:val="auto"/>
          <w:sz w:val="32"/>
          <w:szCs w:val="32"/>
        </w:rPr>
        <w:t>以上相关工作经验；</w:t>
      </w:r>
    </w:p>
    <w:p>
      <w:pPr>
        <w:pStyle w:val="11"/>
        <w:numPr>
          <w:ilvl w:val="0"/>
          <w:numId w:val="18"/>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具有咨询工程师（投资）等工程类职业资格证书者优先</w:t>
      </w:r>
      <w:r>
        <w:rPr>
          <w:rFonts w:ascii="Times New Roman" w:hAnsi="Times New Roman" w:eastAsia="仿宋_GB2312"/>
          <w:color w:val="auto"/>
          <w:sz w:val="32"/>
          <w:szCs w:val="32"/>
        </w:rPr>
        <w:t>。</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薪资待遇：</w:t>
      </w:r>
      <w:r>
        <w:rPr>
          <w:rFonts w:ascii="Times New Roman" w:hAnsi="Times New Roman" w:eastAsia="仿宋_GB2312"/>
          <w:color w:val="auto"/>
          <w:sz w:val="32"/>
          <w:szCs w:val="32"/>
        </w:rPr>
        <w:t>按公司薪酬管理相关规定执行</w:t>
      </w:r>
    </w:p>
    <w:p>
      <w:p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b/>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经开区港澳广场</w:t>
      </w:r>
    </w:p>
    <w:p>
      <w:pPr>
        <w:adjustRightInd w:val="0"/>
        <w:snapToGrid w:val="0"/>
        <w:spacing w:line="592" w:lineRule="exact"/>
        <w:rPr>
          <w:rFonts w:ascii="Times New Roman" w:hAnsi="Times New Roman" w:eastAsia="楷体_GB2312"/>
          <w:color w:val="auto"/>
          <w:sz w:val="32"/>
          <w:szCs w:val="32"/>
        </w:rPr>
      </w:pPr>
    </w:p>
    <w:p>
      <w:pPr>
        <w:adjustRightInd w:val="0"/>
        <w:snapToGrid w:val="0"/>
        <w:spacing w:line="592" w:lineRule="exact"/>
        <w:rPr>
          <w:rFonts w:ascii="Times New Roman" w:hAnsi="Times New Roman" w:eastAsia="楷体_GB2312"/>
          <w:color w:val="auto"/>
          <w:sz w:val="32"/>
          <w:szCs w:val="32"/>
        </w:rPr>
      </w:pPr>
      <w:r>
        <w:rPr>
          <w:rFonts w:hint="eastAsia" w:ascii="Times New Roman" w:hAnsi="Times New Roman" w:eastAsia="楷体_GB2312"/>
          <w:color w:val="auto"/>
          <w:sz w:val="32"/>
          <w:szCs w:val="32"/>
        </w:rPr>
        <w:t>◆招标代理</w:t>
      </w:r>
      <w:r>
        <w:rPr>
          <w:rFonts w:ascii="Times New Roman" w:hAnsi="Times New Roman" w:eastAsia="楷体_GB2312"/>
          <w:color w:val="auto"/>
          <w:sz w:val="32"/>
          <w:szCs w:val="32"/>
        </w:rPr>
        <w:t>（</w:t>
      </w:r>
      <w:r>
        <w:rPr>
          <w:rFonts w:hint="eastAsia" w:ascii="Times New Roman" w:hAnsi="Times New Roman" w:eastAsia="楷体_GB2312"/>
          <w:color w:val="auto"/>
          <w:sz w:val="32"/>
          <w:szCs w:val="32"/>
        </w:rPr>
        <w:t>社招/2</w:t>
      </w:r>
      <w:r>
        <w:rPr>
          <w:rFonts w:ascii="Times New Roman" w:hAnsi="Times New Roman" w:eastAsia="楷体_GB2312"/>
          <w:color w:val="auto"/>
          <w:sz w:val="32"/>
          <w:szCs w:val="32"/>
        </w:rPr>
        <w:t>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1"/>
        <w:numPr>
          <w:ilvl w:val="0"/>
          <w:numId w:val="19"/>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负责与业主单位的沟通协调和项目跟进；</w:t>
      </w:r>
    </w:p>
    <w:p>
      <w:pPr>
        <w:pStyle w:val="11"/>
        <w:numPr>
          <w:ilvl w:val="0"/>
          <w:numId w:val="19"/>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负责招标采购项目的方案编制、文件编制、招标采购全流程实施工作；</w:t>
      </w:r>
    </w:p>
    <w:p>
      <w:pPr>
        <w:pStyle w:val="11"/>
        <w:numPr>
          <w:ilvl w:val="0"/>
          <w:numId w:val="19"/>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参与招标采购相关新技术开发、政策研究等工作。</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任职要求：</w:t>
      </w:r>
    </w:p>
    <w:p>
      <w:pPr>
        <w:pStyle w:val="11"/>
        <w:numPr>
          <w:ilvl w:val="0"/>
          <w:numId w:val="20"/>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本科及以上学历，专业不限；</w:t>
      </w:r>
    </w:p>
    <w:p>
      <w:pPr>
        <w:pStyle w:val="11"/>
        <w:numPr>
          <w:ilvl w:val="0"/>
          <w:numId w:val="20"/>
        </w:numPr>
        <w:adjustRightInd w:val="0"/>
        <w:snapToGrid w:val="0"/>
        <w:spacing w:line="592" w:lineRule="exact"/>
        <w:rPr>
          <w:rFonts w:ascii="Times New Roman" w:hAnsi="Times New Roman" w:eastAsia="仿宋_GB2312"/>
          <w:color w:val="auto"/>
          <w:sz w:val="32"/>
          <w:szCs w:val="32"/>
        </w:rPr>
      </w:pPr>
      <w:r>
        <w:rPr>
          <w:rFonts w:ascii="Times New Roman" w:hAnsi="Times New Roman" w:eastAsia="仿宋_GB2312"/>
          <w:color w:val="auto"/>
          <w:sz w:val="32"/>
          <w:szCs w:val="32"/>
        </w:rPr>
        <w:t>35周岁以下，3年</w:t>
      </w:r>
      <w:r>
        <w:rPr>
          <w:rFonts w:hint="eastAsia" w:ascii="Times New Roman" w:hAnsi="Times New Roman" w:eastAsia="仿宋_GB2312"/>
          <w:color w:val="auto"/>
          <w:sz w:val="32"/>
          <w:szCs w:val="32"/>
          <w:lang w:val="en-US" w:eastAsia="zh-CN"/>
        </w:rPr>
        <w:t>及</w:t>
      </w:r>
      <w:r>
        <w:rPr>
          <w:rFonts w:ascii="Times New Roman" w:hAnsi="Times New Roman" w:eastAsia="仿宋_GB2312"/>
          <w:color w:val="auto"/>
          <w:sz w:val="32"/>
          <w:szCs w:val="32"/>
        </w:rPr>
        <w:t>以上工作经验；</w:t>
      </w:r>
    </w:p>
    <w:p>
      <w:pPr>
        <w:pStyle w:val="11"/>
        <w:numPr>
          <w:ilvl w:val="0"/>
          <w:numId w:val="20"/>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具有招标类或造价类职业资格证书优先；</w:t>
      </w:r>
    </w:p>
    <w:p>
      <w:pPr>
        <w:pStyle w:val="11"/>
        <w:numPr>
          <w:ilvl w:val="0"/>
          <w:numId w:val="20"/>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具有三年招标采购代理工作经验优先。</w:t>
      </w:r>
    </w:p>
    <w:p>
      <w:pPr>
        <w:pStyle w:val="12"/>
        <w:spacing w:before="0" w:beforeAutospacing="0" w:after="0" w:afterAutospacing="0" w:line="592" w:lineRule="exact"/>
        <w:jc w:val="both"/>
        <w:rPr>
          <w:rFonts w:ascii="Times New Roman" w:hAnsi="Times New Roman" w:eastAsia="仿宋_GB2312"/>
          <w:b/>
          <w:bCs/>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经开区港澳广场</w:t>
      </w:r>
    </w:p>
    <w:p>
      <w:pPr>
        <w:pStyle w:val="12"/>
        <w:spacing w:before="0" w:beforeAutospacing="0" w:after="0" w:afterAutospacing="0" w:line="592" w:lineRule="exact"/>
        <w:jc w:val="both"/>
        <w:rPr>
          <w:rFonts w:ascii="Times New Roman" w:hAnsi="Times New Roman" w:eastAsia="仿宋_GB2312"/>
          <w:color w:val="auto"/>
          <w:sz w:val="32"/>
          <w:szCs w:val="32"/>
        </w:rPr>
      </w:pPr>
    </w:p>
    <w:p>
      <w:pPr>
        <w:pStyle w:val="12"/>
        <w:spacing w:before="0" w:beforeAutospacing="0" w:after="0" w:afterAutospacing="0" w:line="592" w:lineRule="exact"/>
        <w:jc w:val="both"/>
        <w:rPr>
          <w:rFonts w:ascii="Times New Roman" w:hAnsi="Times New Roman" w:eastAsia="仿宋_GB2312"/>
          <w:b/>
          <w:bCs/>
          <w:color w:val="auto"/>
          <w:sz w:val="32"/>
          <w:szCs w:val="32"/>
        </w:rPr>
      </w:pPr>
      <w:r>
        <w:rPr>
          <w:rFonts w:hint="eastAsia" w:ascii="宋体" w:hAnsi="宋体" w:eastAsia="宋体" w:cs="宋体"/>
          <w:b/>
          <w:bCs/>
          <w:color w:val="auto"/>
          <w:sz w:val="32"/>
          <w:szCs w:val="32"/>
        </w:rPr>
        <w:t>◆</w:t>
      </w:r>
      <w:r>
        <w:rPr>
          <w:rFonts w:hint="eastAsia" w:ascii="Times New Roman" w:hAnsi="Times New Roman" w:eastAsia="楷体_GB2312"/>
          <w:color w:val="auto"/>
          <w:kern w:val="2"/>
          <w:sz w:val="32"/>
          <w:szCs w:val="32"/>
        </w:rPr>
        <w:t>监理工程师（土建）</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社招/1</w:t>
      </w:r>
      <w:r>
        <w:rPr>
          <w:rFonts w:ascii="Times New Roman" w:hAnsi="Times New Roman" w:eastAsia="楷体_GB2312"/>
          <w:color w:val="auto"/>
          <w:kern w:val="2"/>
          <w:sz w:val="32"/>
          <w:szCs w:val="32"/>
        </w:rPr>
        <w:t>人）</w:t>
      </w:r>
    </w:p>
    <w:p>
      <w:pPr>
        <w:pStyle w:val="12"/>
        <w:spacing w:before="0" w:beforeAutospacing="0" w:after="0" w:afterAutospacing="0" w:line="592" w:lineRule="exact"/>
        <w:jc w:val="both"/>
        <w:rPr>
          <w:rFonts w:ascii="Times New Roman" w:hAnsi="Times New Roman" w:eastAsia="仿宋_GB2312"/>
          <w:b/>
          <w:bCs/>
          <w:color w:val="auto"/>
          <w:sz w:val="32"/>
          <w:szCs w:val="32"/>
        </w:rPr>
      </w:pPr>
      <w:r>
        <w:rPr>
          <w:rFonts w:ascii="Times New Roman" w:hAnsi="Times New Roman" w:eastAsia="仿宋_GB2312"/>
          <w:b/>
          <w:bCs/>
          <w:color w:val="auto"/>
          <w:sz w:val="32"/>
          <w:szCs w:val="32"/>
        </w:rPr>
        <w:t>岗位职责：</w:t>
      </w:r>
    </w:p>
    <w:p>
      <w:pPr>
        <w:pStyle w:val="11"/>
        <w:numPr>
          <w:ilvl w:val="0"/>
          <w:numId w:val="21"/>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负责项目巡查及施工管理，对项目质量、安全、进度进行控制；</w:t>
      </w:r>
    </w:p>
    <w:p>
      <w:pPr>
        <w:pStyle w:val="11"/>
        <w:numPr>
          <w:ilvl w:val="0"/>
          <w:numId w:val="21"/>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协助编制项目管理制度、流程等项目管理文件；</w:t>
      </w:r>
    </w:p>
    <w:p>
      <w:pPr>
        <w:pStyle w:val="11"/>
        <w:numPr>
          <w:ilvl w:val="0"/>
          <w:numId w:val="21"/>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编制项目开发及建设全景计划；</w:t>
      </w:r>
    </w:p>
    <w:p>
      <w:pPr>
        <w:pStyle w:val="11"/>
        <w:numPr>
          <w:ilvl w:val="0"/>
          <w:numId w:val="21"/>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对施工组织设计审查，组织图纸会审、技术交底及各阶段验收；</w:t>
      </w:r>
    </w:p>
    <w:p>
      <w:pPr>
        <w:pStyle w:val="11"/>
        <w:numPr>
          <w:ilvl w:val="0"/>
          <w:numId w:val="21"/>
        </w:numPr>
        <w:adjustRightInd w:val="0"/>
        <w:snapToGrid w:val="0"/>
        <w:spacing w:line="592" w:lineRule="exact"/>
        <w:rPr>
          <w:rFonts w:ascii="Times New Roman" w:hAnsi="Times New Roman" w:eastAsia="仿宋_GB2312"/>
          <w:color w:val="auto"/>
          <w:sz w:val="32"/>
          <w:szCs w:val="32"/>
        </w:rPr>
      </w:pPr>
      <w:r>
        <w:rPr>
          <w:rFonts w:hint="eastAsia" w:ascii="Times New Roman" w:hAnsi="Times New Roman" w:eastAsia="仿宋_GB2312"/>
          <w:color w:val="auto"/>
          <w:sz w:val="32"/>
          <w:szCs w:val="32"/>
        </w:rPr>
        <w:t>沟通协调建设主管部门。</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任职要求：</w:t>
      </w:r>
    </w:p>
    <w:p>
      <w:pPr>
        <w:pStyle w:val="12"/>
        <w:numPr>
          <w:ilvl w:val="0"/>
          <w:numId w:val="22"/>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本科及以上学历，工程类相关专业</w:t>
      </w:r>
      <w:r>
        <w:rPr>
          <w:rFonts w:ascii="Times New Roman" w:hAnsi="Times New Roman" w:eastAsia="仿宋_GB2312"/>
          <w:color w:val="auto"/>
          <w:kern w:val="2"/>
          <w:sz w:val="32"/>
          <w:szCs w:val="32"/>
        </w:rPr>
        <w:t>；</w:t>
      </w:r>
    </w:p>
    <w:p>
      <w:pPr>
        <w:pStyle w:val="12"/>
        <w:numPr>
          <w:ilvl w:val="0"/>
          <w:numId w:val="22"/>
        </w:numPr>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35周岁以下，3年</w:t>
      </w:r>
      <w:r>
        <w:rPr>
          <w:rFonts w:hint="eastAsia" w:ascii="Times New Roman" w:hAnsi="Times New Roman" w:eastAsia="仿宋_GB2312"/>
          <w:color w:val="auto"/>
          <w:kern w:val="2"/>
          <w:sz w:val="32"/>
          <w:szCs w:val="32"/>
          <w:lang w:val="en-US" w:eastAsia="zh-CN"/>
        </w:rPr>
        <w:t>及</w:t>
      </w:r>
      <w:r>
        <w:rPr>
          <w:rFonts w:ascii="Times New Roman" w:hAnsi="Times New Roman" w:eastAsia="仿宋_GB2312"/>
          <w:color w:val="auto"/>
          <w:kern w:val="2"/>
          <w:sz w:val="32"/>
          <w:szCs w:val="32"/>
        </w:rPr>
        <w:t>以上工作经验；</w:t>
      </w:r>
    </w:p>
    <w:p>
      <w:pPr>
        <w:pStyle w:val="12"/>
        <w:numPr>
          <w:ilvl w:val="0"/>
          <w:numId w:val="22"/>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具有工程师及以上职称</w:t>
      </w:r>
      <w:r>
        <w:rPr>
          <w:rFonts w:ascii="Times New Roman" w:hAnsi="Times New Roman" w:eastAsia="仿宋_GB2312"/>
          <w:color w:val="auto"/>
          <w:kern w:val="2"/>
          <w:sz w:val="32"/>
          <w:szCs w:val="32"/>
        </w:rPr>
        <w:t>；</w:t>
      </w:r>
    </w:p>
    <w:p>
      <w:pPr>
        <w:pStyle w:val="12"/>
        <w:numPr>
          <w:ilvl w:val="0"/>
          <w:numId w:val="22"/>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持有至少一项建筑类执业资格证书</w:t>
      </w:r>
      <w:r>
        <w:rPr>
          <w:rFonts w:ascii="Times New Roman" w:hAnsi="Times New Roman" w:eastAsia="仿宋_GB2312"/>
          <w:color w:val="auto"/>
          <w:kern w:val="2"/>
          <w:sz w:val="32"/>
          <w:szCs w:val="32"/>
        </w:rPr>
        <w:t>；</w:t>
      </w:r>
    </w:p>
    <w:p>
      <w:pPr>
        <w:pStyle w:val="12"/>
        <w:numPr>
          <w:ilvl w:val="0"/>
          <w:numId w:val="22"/>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熟练操作办公软件及绘图软件，熟悉国家规范及地方标准。</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bCs/>
          <w:color w:val="auto"/>
          <w:sz w:val="32"/>
          <w:szCs w:val="32"/>
        </w:rPr>
        <w:t>按公司薪酬管理相关规定执行</w:t>
      </w:r>
    </w:p>
    <w:p>
      <w:pPr>
        <w:pStyle w:val="12"/>
        <w:spacing w:before="0" w:beforeAutospacing="0" w:after="0" w:afterAutospacing="0" w:line="592" w:lineRule="exact"/>
        <w:jc w:val="both"/>
        <w:rPr>
          <w:rFonts w:ascii="宋体" w:hAnsi="宋体" w:eastAsia="仿宋_GB2312" w:cs="宋体"/>
          <w:b/>
          <w:bCs/>
          <w:color w:val="auto"/>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经开区港澳广场</w:t>
      </w:r>
    </w:p>
    <w:p>
      <w:pPr>
        <w:pStyle w:val="12"/>
        <w:spacing w:before="0" w:beforeAutospacing="0" w:after="0" w:afterAutospacing="0" w:line="592" w:lineRule="exact"/>
        <w:jc w:val="both"/>
        <w:rPr>
          <w:rFonts w:ascii="宋体" w:hAnsi="宋体" w:eastAsia="宋体" w:cs="宋体"/>
          <w:b/>
          <w:bCs/>
          <w:color w:val="auto"/>
          <w:sz w:val="32"/>
          <w:szCs w:val="32"/>
        </w:rPr>
      </w:pPr>
    </w:p>
    <w:p>
      <w:pPr>
        <w:pStyle w:val="12"/>
        <w:spacing w:before="0" w:beforeAutospacing="0" w:after="0" w:afterAutospacing="0" w:line="592" w:lineRule="exact"/>
        <w:jc w:val="both"/>
        <w:rPr>
          <w:rFonts w:ascii="Times New Roman" w:hAnsi="Times New Roman"/>
          <w:color w:val="auto"/>
          <w:sz w:val="32"/>
          <w:szCs w:val="32"/>
        </w:rPr>
      </w:pPr>
      <w:r>
        <w:rPr>
          <w:rFonts w:hint="eastAsia" w:ascii="宋体" w:hAnsi="宋体" w:eastAsia="宋体" w:cs="宋体"/>
          <w:b/>
          <w:bCs/>
          <w:color w:val="auto"/>
          <w:sz w:val="32"/>
          <w:szCs w:val="32"/>
        </w:rPr>
        <w:t>◆</w:t>
      </w:r>
      <w:r>
        <w:rPr>
          <w:rFonts w:hint="eastAsia" w:ascii="Times New Roman" w:hAnsi="Times New Roman" w:eastAsia="楷体_GB2312"/>
          <w:color w:val="auto"/>
          <w:kern w:val="2"/>
          <w:sz w:val="32"/>
          <w:szCs w:val="32"/>
        </w:rPr>
        <w:t>监理工程师（机电）</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社招/1</w:t>
      </w:r>
      <w:r>
        <w:rPr>
          <w:rFonts w:ascii="Times New Roman" w:hAnsi="Times New Roman" w:eastAsia="楷体_GB2312"/>
          <w:color w:val="auto"/>
          <w:kern w:val="2"/>
          <w:sz w:val="32"/>
          <w:szCs w:val="32"/>
        </w:rPr>
        <w:t>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2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负责项目巡查及施工管理，对项目质量、安全、进度进行控制；</w:t>
      </w:r>
    </w:p>
    <w:p>
      <w:pPr>
        <w:pStyle w:val="12"/>
        <w:numPr>
          <w:ilvl w:val="0"/>
          <w:numId w:val="2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协助编制项目管理制度、流程等项目管理文件；</w:t>
      </w:r>
    </w:p>
    <w:p>
      <w:pPr>
        <w:pStyle w:val="12"/>
        <w:numPr>
          <w:ilvl w:val="0"/>
          <w:numId w:val="2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编制项目开发及建设全景计划；</w:t>
      </w:r>
    </w:p>
    <w:p>
      <w:pPr>
        <w:pStyle w:val="12"/>
        <w:numPr>
          <w:ilvl w:val="0"/>
          <w:numId w:val="2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对施工组织设计审查，组织图纸会审、技术交底及各阶段验收；</w:t>
      </w:r>
    </w:p>
    <w:p>
      <w:pPr>
        <w:pStyle w:val="12"/>
        <w:numPr>
          <w:ilvl w:val="0"/>
          <w:numId w:val="2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沟通协调建设主管部门。</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任职要求：</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本科及以上学历，工程管理、给排水、电气、暖通类相关专业；</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35周岁以下，3年</w:t>
      </w:r>
      <w:r>
        <w:rPr>
          <w:rFonts w:hint="eastAsia" w:ascii="Times New Roman" w:hAnsi="Times New Roman" w:eastAsia="仿宋_GB2312"/>
          <w:color w:val="auto"/>
          <w:kern w:val="2"/>
          <w:sz w:val="32"/>
          <w:szCs w:val="32"/>
          <w:lang w:val="en-US" w:eastAsia="zh-CN"/>
        </w:rPr>
        <w:t>及</w:t>
      </w:r>
      <w:r>
        <w:rPr>
          <w:rFonts w:ascii="Times New Roman" w:hAnsi="Times New Roman" w:eastAsia="仿宋_GB2312"/>
          <w:color w:val="auto"/>
          <w:kern w:val="2"/>
          <w:sz w:val="32"/>
          <w:szCs w:val="32"/>
        </w:rPr>
        <w:t>以上工作经验；</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具有工程师及以上职称</w:t>
      </w:r>
      <w:r>
        <w:rPr>
          <w:rFonts w:ascii="Times New Roman" w:hAnsi="Times New Roman" w:eastAsia="仿宋_GB2312"/>
          <w:color w:val="auto"/>
          <w:kern w:val="2"/>
          <w:sz w:val="32"/>
          <w:szCs w:val="32"/>
        </w:rPr>
        <w:t>；</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具有监理公司、项目管理公司或地产公司同等职务优先；</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持有至少一项建筑类执业资格证书或职业资格证书；</w:t>
      </w:r>
    </w:p>
    <w:p>
      <w:pPr>
        <w:pStyle w:val="12"/>
        <w:numPr>
          <w:ilvl w:val="0"/>
          <w:numId w:val="24"/>
        </w:numPr>
        <w:spacing w:before="0" w:beforeAutospacing="0" w:after="0" w:afterAutospacing="0" w:line="592" w:lineRule="exact"/>
        <w:ind w:left="357" w:hanging="357"/>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能熟练操作办公软件及绘图软件。</w:t>
      </w:r>
    </w:p>
    <w:p>
      <w:pPr>
        <w:pStyle w:val="12"/>
        <w:spacing w:before="0" w:beforeAutospacing="0" w:after="0" w:afterAutospacing="0" w:line="592" w:lineRule="exact"/>
        <w:rPr>
          <w:rFonts w:ascii="Times New Roman" w:hAnsi="Times New Roman" w:eastAsia="仿宋_GB2312"/>
          <w:b/>
          <w:bCs/>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bCs/>
          <w:color w:val="auto"/>
          <w:sz w:val="32"/>
          <w:szCs w:val="32"/>
        </w:rPr>
        <w:t>按公司薪酬管理相关规定执行</w:t>
      </w:r>
    </w:p>
    <w:p>
      <w:pPr>
        <w:pStyle w:val="12"/>
        <w:spacing w:before="0" w:beforeAutospacing="0" w:after="0" w:afterAutospacing="0" w:line="592" w:lineRule="exact"/>
        <w:rPr>
          <w:rFonts w:ascii="Times New Roman" w:hAnsi="Times New Roman" w:eastAsia="仿宋_GB2312"/>
          <w:color w:val="auto"/>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经开区港澳广场</w:t>
      </w:r>
    </w:p>
    <w:p>
      <w:pPr>
        <w:pStyle w:val="12"/>
        <w:spacing w:before="0" w:beforeAutospacing="0" w:after="0" w:afterAutospacing="0" w:line="592" w:lineRule="exact"/>
        <w:jc w:val="both"/>
        <w:rPr>
          <w:rFonts w:ascii="宋体" w:hAnsi="宋体" w:eastAsia="宋体" w:cs="宋体"/>
          <w:b/>
          <w:bCs/>
          <w:color w:val="auto"/>
          <w:sz w:val="32"/>
          <w:szCs w:val="32"/>
        </w:rPr>
      </w:pPr>
    </w:p>
    <w:p>
      <w:pPr>
        <w:pStyle w:val="12"/>
        <w:spacing w:before="0" w:beforeAutospacing="0" w:after="0" w:afterAutospacing="0" w:line="592" w:lineRule="exact"/>
        <w:jc w:val="both"/>
        <w:rPr>
          <w:rFonts w:ascii="Times New Roman" w:hAnsi="Times New Roman"/>
          <w:color w:val="auto"/>
          <w:sz w:val="32"/>
          <w:szCs w:val="32"/>
        </w:rPr>
      </w:pPr>
      <w:r>
        <w:rPr>
          <w:rFonts w:hint="eastAsia" w:ascii="宋体" w:hAnsi="宋体" w:eastAsia="宋体" w:cs="宋体"/>
          <w:b/>
          <w:bCs/>
          <w:color w:val="auto"/>
          <w:sz w:val="32"/>
          <w:szCs w:val="32"/>
        </w:rPr>
        <w:t>◆</w:t>
      </w:r>
      <w:r>
        <w:rPr>
          <w:rFonts w:hint="eastAsia" w:ascii="Times New Roman" w:hAnsi="Times New Roman" w:eastAsia="楷体_GB2312"/>
          <w:color w:val="auto"/>
          <w:kern w:val="2"/>
          <w:sz w:val="32"/>
          <w:szCs w:val="32"/>
        </w:rPr>
        <w:t>监理工程师（安装）</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社招/</w:t>
      </w:r>
      <w:r>
        <w:rPr>
          <w:rFonts w:ascii="Times New Roman" w:hAnsi="Times New Roman" w:eastAsia="楷体_GB2312"/>
          <w:color w:val="auto"/>
          <w:kern w:val="2"/>
          <w:sz w:val="32"/>
          <w:szCs w:val="32"/>
        </w:rPr>
        <w:t>1人）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25"/>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编制项目监理工作计划，开展现场监理工作；</w:t>
      </w:r>
    </w:p>
    <w:p>
      <w:pPr>
        <w:pStyle w:val="12"/>
        <w:numPr>
          <w:ilvl w:val="0"/>
          <w:numId w:val="25"/>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按图纸、规范及标准对施工工艺及工序检查验收；</w:t>
      </w:r>
    </w:p>
    <w:p>
      <w:pPr>
        <w:pStyle w:val="12"/>
        <w:numPr>
          <w:ilvl w:val="0"/>
          <w:numId w:val="25"/>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复核工程量数据，做好现场计量并签署原始凭证。</w:t>
      </w:r>
    </w:p>
    <w:p>
      <w:pPr>
        <w:pStyle w:val="12"/>
        <w:spacing w:before="0" w:beforeAutospacing="0" w:after="0" w:afterAutospacing="0" w:line="592" w:lineRule="exact"/>
        <w:jc w:val="both"/>
        <w:rPr>
          <w:rFonts w:ascii="Times New Roman" w:hAnsi="Times New Roman" w:eastAsia="仿宋_GB2312"/>
          <w:b/>
          <w:bCs/>
          <w:color w:val="auto"/>
          <w:sz w:val="32"/>
          <w:szCs w:val="32"/>
        </w:rPr>
      </w:pPr>
      <w:r>
        <w:rPr>
          <w:rFonts w:ascii="Times New Roman" w:hAnsi="Times New Roman" w:eastAsia="仿宋_GB2312"/>
          <w:b/>
          <w:bCs/>
          <w:color w:val="auto"/>
          <w:sz w:val="32"/>
          <w:szCs w:val="32"/>
        </w:rPr>
        <w:t>任职要求：</w:t>
      </w:r>
    </w:p>
    <w:p>
      <w:pPr>
        <w:pStyle w:val="12"/>
        <w:numPr>
          <w:ilvl w:val="0"/>
          <w:numId w:val="26"/>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本科及以上学历，工程管理、给排水、电气、暖通类相关专业</w:t>
      </w:r>
      <w:r>
        <w:rPr>
          <w:rFonts w:ascii="Times New Roman" w:hAnsi="Times New Roman" w:eastAsia="仿宋_GB2312"/>
          <w:color w:val="auto"/>
          <w:kern w:val="2"/>
          <w:sz w:val="32"/>
          <w:szCs w:val="32"/>
        </w:rPr>
        <w:t>；</w:t>
      </w:r>
    </w:p>
    <w:p>
      <w:pPr>
        <w:pStyle w:val="12"/>
        <w:numPr>
          <w:ilvl w:val="0"/>
          <w:numId w:val="26"/>
        </w:numPr>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35周岁以下，3年</w:t>
      </w:r>
      <w:r>
        <w:rPr>
          <w:rFonts w:hint="eastAsia" w:ascii="Times New Roman" w:hAnsi="Times New Roman" w:eastAsia="仿宋_GB2312"/>
          <w:color w:val="auto"/>
          <w:kern w:val="2"/>
          <w:sz w:val="32"/>
          <w:szCs w:val="32"/>
          <w:lang w:val="en-US" w:eastAsia="zh-CN"/>
        </w:rPr>
        <w:t>及</w:t>
      </w:r>
      <w:r>
        <w:rPr>
          <w:rFonts w:ascii="Times New Roman" w:hAnsi="Times New Roman" w:eastAsia="仿宋_GB2312"/>
          <w:color w:val="auto"/>
          <w:kern w:val="2"/>
          <w:sz w:val="32"/>
          <w:szCs w:val="32"/>
        </w:rPr>
        <w:t>以上工作经验</w:t>
      </w:r>
      <w:r>
        <w:rPr>
          <w:rFonts w:hint="eastAsia" w:ascii="Times New Roman" w:hAnsi="Times New Roman" w:eastAsia="仿宋_GB2312"/>
          <w:color w:val="auto"/>
          <w:kern w:val="2"/>
          <w:sz w:val="32"/>
          <w:szCs w:val="32"/>
        </w:rPr>
        <w:t>；</w:t>
      </w:r>
    </w:p>
    <w:p>
      <w:pPr>
        <w:pStyle w:val="12"/>
        <w:numPr>
          <w:ilvl w:val="0"/>
          <w:numId w:val="26"/>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具备专业监理工程师资格；</w:t>
      </w:r>
    </w:p>
    <w:p>
      <w:pPr>
        <w:pStyle w:val="12"/>
        <w:numPr>
          <w:ilvl w:val="0"/>
          <w:numId w:val="26"/>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具有全周期项目管理或项目监理工作经验优先；</w:t>
      </w:r>
    </w:p>
    <w:p>
      <w:pPr>
        <w:pStyle w:val="12"/>
        <w:numPr>
          <w:ilvl w:val="0"/>
          <w:numId w:val="26"/>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具有国家级职业资格或工程师以上职称优先。</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kern w:val="2"/>
          <w:sz w:val="32"/>
          <w:szCs w:val="32"/>
        </w:rPr>
        <w:t>按公司薪酬管理相关规定执行</w:t>
      </w:r>
    </w:p>
    <w:p>
      <w:pPr>
        <w:pStyle w:val="12"/>
        <w:spacing w:before="0" w:beforeAutospacing="0" w:after="0" w:afterAutospacing="0" w:line="592" w:lineRule="exact"/>
        <w:jc w:val="both"/>
        <w:rPr>
          <w:rFonts w:ascii="宋体" w:hAnsi="宋体" w:eastAsia="仿宋_GB2312" w:cs="宋体"/>
          <w:b/>
          <w:bCs/>
          <w:color w:val="auto"/>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kern w:val="2"/>
          <w:sz w:val="32"/>
          <w:szCs w:val="32"/>
        </w:rPr>
        <w:t>合肥市</w:t>
      </w:r>
      <w:r>
        <w:rPr>
          <w:rFonts w:hint="eastAsia" w:ascii="Times New Roman" w:hAnsi="Times New Roman" w:eastAsia="仿宋_GB2312"/>
          <w:color w:val="auto"/>
          <w:kern w:val="2"/>
          <w:sz w:val="32"/>
          <w:szCs w:val="32"/>
        </w:rPr>
        <w:t>经开区</w:t>
      </w:r>
      <w:r>
        <w:rPr>
          <w:rFonts w:hint="eastAsia" w:ascii="Times New Roman" w:hAnsi="Times New Roman" w:eastAsia="仿宋_GB2312"/>
          <w:color w:val="auto"/>
          <w:sz w:val="32"/>
          <w:szCs w:val="32"/>
        </w:rPr>
        <w:t>港澳广场</w:t>
      </w:r>
    </w:p>
    <w:p>
      <w:pPr>
        <w:pStyle w:val="12"/>
        <w:spacing w:before="0" w:beforeAutospacing="0" w:after="0" w:afterAutospacing="0" w:line="592" w:lineRule="exact"/>
        <w:jc w:val="both"/>
        <w:rPr>
          <w:rFonts w:ascii="宋体" w:hAnsi="宋体" w:eastAsia="宋体" w:cs="宋体"/>
          <w:b/>
          <w:bCs/>
          <w:color w:val="auto"/>
          <w:sz w:val="32"/>
          <w:szCs w:val="32"/>
        </w:rPr>
      </w:pPr>
    </w:p>
    <w:p>
      <w:pPr>
        <w:pStyle w:val="12"/>
        <w:spacing w:before="0" w:beforeAutospacing="0" w:after="0" w:afterAutospacing="0" w:line="592" w:lineRule="exact"/>
        <w:jc w:val="both"/>
        <w:rPr>
          <w:rFonts w:ascii="Times New Roman" w:hAnsi="Times New Roman"/>
          <w:color w:val="auto"/>
          <w:sz w:val="32"/>
          <w:szCs w:val="32"/>
        </w:rPr>
      </w:pPr>
      <w:r>
        <w:rPr>
          <w:rFonts w:hint="eastAsia" w:ascii="宋体" w:hAnsi="宋体" w:eastAsia="宋体" w:cs="宋体"/>
          <w:b/>
          <w:bCs/>
          <w:color w:val="auto"/>
          <w:sz w:val="32"/>
          <w:szCs w:val="32"/>
        </w:rPr>
        <w:t>◆</w:t>
      </w:r>
      <w:r>
        <w:rPr>
          <w:rFonts w:hint="eastAsia" w:ascii="Times New Roman" w:hAnsi="Times New Roman" w:eastAsia="楷体_GB2312"/>
          <w:color w:val="auto"/>
          <w:kern w:val="2"/>
          <w:sz w:val="32"/>
          <w:szCs w:val="32"/>
        </w:rPr>
        <w:t>监理工程师（技术管理）</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社招/</w:t>
      </w:r>
      <w:r>
        <w:rPr>
          <w:rFonts w:ascii="Times New Roman" w:hAnsi="Times New Roman" w:eastAsia="楷体_GB2312"/>
          <w:color w:val="auto"/>
          <w:kern w:val="2"/>
          <w:sz w:val="32"/>
          <w:szCs w:val="32"/>
        </w:rPr>
        <w:t>1人）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27"/>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配合开展公司监理及全</w:t>
      </w:r>
      <w:r>
        <w:rPr>
          <w:rFonts w:hint="eastAsia" w:ascii="Times New Roman" w:hAnsi="Times New Roman" w:eastAsia="仿宋_GB2312"/>
          <w:color w:val="auto"/>
          <w:kern w:val="2"/>
          <w:sz w:val="32"/>
          <w:szCs w:val="32"/>
          <w:lang w:val="en-US" w:eastAsia="zh-CN"/>
        </w:rPr>
        <w:t>咨</w:t>
      </w:r>
      <w:r>
        <w:rPr>
          <w:rFonts w:hint="eastAsia" w:ascii="Times New Roman" w:hAnsi="Times New Roman" w:eastAsia="仿宋_GB2312"/>
          <w:color w:val="auto"/>
          <w:kern w:val="2"/>
          <w:sz w:val="32"/>
          <w:szCs w:val="32"/>
        </w:rPr>
        <w:t>业务管理体系、业务能力、业务团队建设；</w:t>
      </w:r>
    </w:p>
    <w:p>
      <w:pPr>
        <w:pStyle w:val="12"/>
        <w:numPr>
          <w:ilvl w:val="0"/>
          <w:numId w:val="27"/>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负责技术质量安全管理文件；</w:t>
      </w:r>
    </w:p>
    <w:p>
      <w:pPr>
        <w:pStyle w:val="12"/>
        <w:numPr>
          <w:ilvl w:val="0"/>
          <w:numId w:val="27"/>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负责技术引进、应用、研发、风险管控、技术培训管理工作；</w:t>
      </w:r>
    </w:p>
    <w:p>
      <w:pPr>
        <w:pStyle w:val="12"/>
        <w:numPr>
          <w:ilvl w:val="0"/>
          <w:numId w:val="27"/>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参与对项目质量和安全事故的调查处理。</w:t>
      </w:r>
    </w:p>
    <w:p>
      <w:pPr>
        <w:pStyle w:val="12"/>
        <w:spacing w:before="0" w:beforeAutospacing="0" w:after="0" w:afterAutospacing="0" w:line="592" w:lineRule="exact"/>
        <w:jc w:val="both"/>
        <w:rPr>
          <w:rFonts w:ascii="Times New Roman" w:hAnsi="Times New Roman" w:eastAsia="仿宋_GB2312"/>
          <w:b/>
          <w:bCs/>
          <w:color w:val="auto"/>
          <w:sz w:val="32"/>
          <w:szCs w:val="32"/>
        </w:rPr>
      </w:pPr>
      <w:r>
        <w:rPr>
          <w:rFonts w:ascii="Times New Roman" w:hAnsi="Times New Roman" w:eastAsia="仿宋_GB2312"/>
          <w:b/>
          <w:bCs/>
          <w:color w:val="auto"/>
          <w:sz w:val="32"/>
          <w:szCs w:val="32"/>
        </w:rPr>
        <w:t>任职要求：</w:t>
      </w:r>
    </w:p>
    <w:p>
      <w:pPr>
        <w:pStyle w:val="12"/>
        <w:numPr>
          <w:ilvl w:val="0"/>
          <w:numId w:val="28"/>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本科及以上学历，工程类或管理类相关专业</w:t>
      </w:r>
      <w:r>
        <w:rPr>
          <w:rFonts w:ascii="Times New Roman" w:hAnsi="Times New Roman" w:eastAsia="仿宋_GB2312"/>
          <w:color w:val="auto"/>
          <w:kern w:val="2"/>
          <w:sz w:val="32"/>
          <w:szCs w:val="32"/>
        </w:rPr>
        <w:t>；</w:t>
      </w:r>
    </w:p>
    <w:p>
      <w:pPr>
        <w:pStyle w:val="12"/>
        <w:numPr>
          <w:ilvl w:val="0"/>
          <w:numId w:val="28"/>
        </w:numPr>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35周岁以下，3年</w:t>
      </w:r>
      <w:r>
        <w:rPr>
          <w:rFonts w:hint="eastAsia" w:ascii="Times New Roman" w:hAnsi="Times New Roman" w:eastAsia="仿宋_GB2312"/>
          <w:color w:val="auto"/>
          <w:kern w:val="2"/>
          <w:sz w:val="32"/>
          <w:szCs w:val="32"/>
          <w:lang w:val="en-US" w:eastAsia="zh-CN"/>
        </w:rPr>
        <w:t>及</w:t>
      </w:r>
      <w:r>
        <w:rPr>
          <w:rFonts w:ascii="Times New Roman" w:hAnsi="Times New Roman" w:eastAsia="仿宋_GB2312"/>
          <w:color w:val="auto"/>
          <w:kern w:val="2"/>
          <w:sz w:val="32"/>
          <w:szCs w:val="32"/>
        </w:rPr>
        <w:t>以上工作经验</w:t>
      </w:r>
      <w:r>
        <w:rPr>
          <w:rFonts w:hint="eastAsia" w:ascii="Times New Roman" w:hAnsi="Times New Roman" w:eastAsia="仿宋_GB2312"/>
          <w:color w:val="auto"/>
          <w:kern w:val="2"/>
          <w:sz w:val="32"/>
          <w:szCs w:val="32"/>
        </w:rPr>
        <w:t>；</w:t>
      </w:r>
    </w:p>
    <w:p>
      <w:pPr>
        <w:pStyle w:val="12"/>
        <w:numPr>
          <w:ilvl w:val="0"/>
          <w:numId w:val="28"/>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具有工程师及以上</w:t>
      </w:r>
      <w:r>
        <w:rPr>
          <w:rFonts w:ascii="Times New Roman" w:hAnsi="Times New Roman" w:eastAsia="仿宋_GB2312"/>
          <w:color w:val="auto"/>
          <w:kern w:val="2"/>
          <w:sz w:val="32"/>
          <w:szCs w:val="32"/>
        </w:rPr>
        <w:t>职称；</w:t>
      </w:r>
    </w:p>
    <w:p>
      <w:pPr>
        <w:pStyle w:val="12"/>
        <w:numPr>
          <w:ilvl w:val="0"/>
          <w:numId w:val="28"/>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持有至少一项建筑类执业资格证书或职业资格证书；</w:t>
      </w:r>
    </w:p>
    <w:p>
      <w:pPr>
        <w:pStyle w:val="12"/>
        <w:numPr>
          <w:ilvl w:val="0"/>
          <w:numId w:val="28"/>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能熟练操作相关工程类软件。</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kern w:val="2"/>
          <w:sz w:val="32"/>
          <w:szCs w:val="32"/>
        </w:rPr>
        <w:t>合肥市</w:t>
      </w:r>
      <w:r>
        <w:rPr>
          <w:rFonts w:hint="eastAsia" w:ascii="Times New Roman" w:hAnsi="Times New Roman" w:eastAsia="仿宋_GB2312"/>
          <w:color w:val="auto"/>
          <w:kern w:val="2"/>
          <w:sz w:val="32"/>
          <w:szCs w:val="32"/>
        </w:rPr>
        <w:t>经开区</w:t>
      </w:r>
      <w:r>
        <w:rPr>
          <w:rFonts w:hint="eastAsia" w:ascii="Times New Roman" w:hAnsi="Times New Roman" w:eastAsia="仿宋_GB2312"/>
          <w:color w:val="auto"/>
          <w:sz w:val="32"/>
          <w:szCs w:val="32"/>
        </w:rPr>
        <w:t>港澳广场</w:t>
      </w:r>
    </w:p>
    <w:p>
      <w:pPr>
        <w:pStyle w:val="12"/>
        <w:spacing w:before="0" w:beforeAutospacing="0" w:after="0" w:afterAutospacing="0" w:line="592" w:lineRule="exact"/>
        <w:jc w:val="both"/>
        <w:rPr>
          <w:rFonts w:ascii="Times New Roman" w:hAnsi="Times New Roman" w:eastAsia="仿宋_GB2312"/>
          <w:color w:val="auto"/>
          <w:kern w:val="2"/>
          <w:sz w:val="32"/>
          <w:szCs w:val="32"/>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◆产品经理</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社招/</w:t>
      </w:r>
      <w:r>
        <w:rPr>
          <w:rFonts w:ascii="Times New Roman" w:hAnsi="Times New Roman" w:eastAsia="楷体_GB2312"/>
          <w:color w:val="auto"/>
          <w:kern w:val="2"/>
          <w:sz w:val="32"/>
          <w:szCs w:val="32"/>
        </w:rPr>
        <w:t>1人）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29"/>
        </w:numPr>
        <w:spacing w:before="0" w:beforeAutospacing="0" w:after="0" w:afterAutospacing="0" w:line="592" w:lineRule="exact"/>
        <w:jc w:val="both"/>
        <w:rPr>
          <w:rFonts w:ascii="Times New Roman" w:hAnsi="Times New Roman"/>
          <w:color w:val="auto"/>
          <w:sz w:val="32"/>
          <w:szCs w:val="32"/>
        </w:rPr>
      </w:pPr>
      <w:r>
        <w:rPr>
          <w:rFonts w:hint="eastAsia" w:ascii="Times New Roman" w:hAnsi="Times New Roman" w:eastAsia="仿宋_GB2312"/>
          <w:color w:val="auto"/>
          <w:kern w:val="2"/>
          <w:sz w:val="32"/>
          <w:szCs w:val="32"/>
        </w:rPr>
        <w:t>负责需求调研、分析、定义，并编制需求设计方案；</w:t>
      </w:r>
    </w:p>
    <w:p>
      <w:pPr>
        <w:pStyle w:val="12"/>
        <w:numPr>
          <w:ilvl w:val="0"/>
          <w:numId w:val="29"/>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负责参与产品研发项目，组织制定开发计划，协调各种资源，确保项目保质按期交付；</w:t>
      </w:r>
    </w:p>
    <w:p>
      <w:pPr>
        <w:pStyle w:val="12"/>
        <w:numPr>
          <w:ilvl w:val="0"/>
          <w:numId w:val="29"/>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负责收集整理客户反馈，通过定性和定量的分析，持续改善优化产品，提升用户体验；</w:t>
      </w:r>
    </w:p>
    <w:p>
      <w:pPr>
        <w:pStyle w:val="12"/>
        <w:numPr>
          <w:ilvl w:val="0"/>
          <w:numId w:val="29"/>
        </w:numPr>
        <w:spacing w:before="0" w:beforeAutospacing="0" w:after="0" w:afterAutospacing="0" w:line="592" w:lineRule="exact"/>
        <w:jc w:val="both"/>
        <w:rPr>
          <w:rFonts w:ascii="Times New Roman" w:hAnsi="Times New Roman"/>
          <w:color w:val="auto"/>
          <w:sz w:val="32"/>
          <w:szCs w:val="32"/>
        </w:rPr>
      </w:pPr>
      <w:r>
        <w:rPr>
          <w:rFonts w:hint="eastAsia" w:ascii="Times New Roman" w:hAnsi="Times New Roman" w:eastAsia="仿宋_GB2312"/>
          <w:color w:val="auto"/>
          <w:kern w:val="2"/>
          <w:sz w:val="32"/>
          <w:szCs w:val="32"/>
        </w:rPr>
        <w:t>负责行业竞品分析、研究，准确把控同类产品发展趋势。</w:t>
      </w:r>
    </w:p>
    <w:p>
      <w:pPr>
        <w:pStyle w:val="12"/>
        <w:spacing w:before="0" w:beforeAutospacing="0" w:after="0" w:afterAutospacing="0" w:line="592" w:lineRule="exact"/>
        <w:jc w:val="both"/>
        <w:rPr>
          <w:rFonts w:ascii="Times New Roman" w:hAnsi="Times New Roman" w:eastAsia="仿宋_GB2312"/>
          <w:b/>
          <w:bCs/>
          <w:color w:val="auto"/>
          <w:sz w:val="32"/>
          <w:szCs w:val="32"/>
        </w:rPr>
      </w:pPr>
      <w:r>
        <w:rPr>
          <w:rFonts w:ascii="Times New Roman" w:hAnsi="Times New Roman" w:eastAsia="仿宋_GB2312"/>
          <w:b/>
          <w:bCs/>
          <w:color w:val="auto"/>
          <w:sz w:val="32"/>
          <w:szCs w:val="32"/>
        </w:rPr>
        <w:t>任职要求：</w:t>
      </w:r>
    </w:p>
    <w:p>
      <w:pPr>
        <w:pStyle w:val="12"/>
        <w:numPr>
          <w:ilvl w:val="0"/>
          <w:numId w:val="30"/>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本科及以上学历，计算机、工程类或管理类相关专业</w:t>
      </w:r>
      <w:r>
        <w:rPr>
          <w:rFonts w:ascii="Times New Roman" w:hAnsi="Times New Roman" w:eastAsia="仿宋_GB2312"/>
          <w:color w:val="auto"/>
          <w:kern w:val="2"/>
          <w:sz w:val="32"/>
          <w:szCs w:val="32"/>
        </w:rPr>
        <w:t>；</w:t>
      </w:r>
    </w:p>
    <w:p>
      <w:pPr>
        <w:pStyle w:val="12"/>
        <w:numPr>
          <w:ilvl w:val="0"/>
          <w:numId w:val="30"/>
        </w:numPr>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35周岁以下，</w:t>
      </w:r>
      <w:r>
        <w:rPr>
          <w:rFonts w:hint="eastAsia" w:ascii="Times New Roman" w:hAnsi="Times New Roman" w:eastAsia="仿宋_GB2312"/>
          <w:color w:val="auto"/>
          <w:kern w:val="2"/>
          <w:sz w:val="32"/>
          <w:szCs w:val="32"/>
        </w:rPr>
        <w:t>2</w:t>
      </w:r>
      <w:r>
        <w:rPr>
          <w:rFonts w:ascii="Times New Roman" w:hAnsi="Times New Roman" w:eastAsia="仿宋_GB2312"/>
          <w:color w:val="auto"/>
          <w:kern w:val="2"/>
          <w:sz w:val="32"/>
          <w:szCs w:val="32"/>
        </w:rPr>
        <w:t>年</w:t>
      </w:r>
      <w:r>
        <w:rPr>
          <w:rFonts w:hint="eastAsia" w:ascii="Times New Roman" w:hAnsi="Times New Roman" w:eastAsia="仿宋_GB2312"/>
          <w:color w:val="auto"/>
          <w:kern w:val="2"/>
          <w:sz w:val="32"/>
          <w:szCs w:val="32"/>
          <w:lang w:val="en-US" w:eastAsia="zh-CN"/>
        </w:rPr>
        <w:t>及</w:t>
      </w:r>
      <w:r>
        <w:rPr>
          <w:rFonts w:ascii="Times New Roman" w:hAnsi="Times New Roman" w:eastAsia="仿宋_GB2312"/>
          <w:color w:val="auto"/>
          <w:kern w:val="2"/>
          <w:sz w:val="32"/>
          <w:szCs w:val="32"/>
        </w:rPr>
        <w:t>以上</w:t>
      </w:r>
      <w:r>
        <w:rPr>
          <w:rFonts w:hint="eastAsia" w:ascii="Times New Roman" w:hAnsi="Times New Roman" w:eastAsia="仿宋_GB2312"/>
          <w:color w:val="auto"/>
          <w:kern w:val="2"/>
          <w:sz w:val="32"/>
          <w:szCs w:val="32"/>
        </w:rPr>
        <w:t>工作</w:t>
      </w:r>
      <w:r>
        <w:rPr>
          <w:rFonts w:ascii="Times New Roman" w:hAnsi="Times New Roman" w:eastAsia="仿宋_GB2312"/>
          <w:color w:val="auto"/>
          <w:kern w:val="2"/>
          <w:sz w:val="32"/>
          <w:szCs w:val="32"/>
        </w:rPr>
        <w:t>经验；</w:t>
      </w:r>
    </w:p>
    <w:p>
      <w:pPr>
        <w:pStyle w:val="12"/>
        <w:numPr>
          <w:ilvl w:val="0"/>
          <w:numId w:val="30"/>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熟练掌握AXURE、PPT、MindManager等常用工具软件；</w:t>
      </w:r>
    </w:p>
    <w:p>
      <w:pPr>
        <w:pStyle w:val="12"/>
        <w:numPr>
          <w:ilvl w:val="0"/>
          <w:numId w:val="30"/>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具有一定文案功底</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rPr>
        <w:t>以及软件产品管理及规划经验优先。</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kern w:val="2"/>
          <w:sz w:val="32"/>
          <w:szCs w:val="32"/>
        </w:rPr>
        <w:t>合肥市</w:t>
      </w:r>
      <w:r>
        <w:rPr>
          <w:rFonts w:hint="eastAsia" w:ascii="Times New Roman" w:hAnsi="Times New Roman" w:eastAsia="仿宋_GB2312"/>
          <w:color w:val="auto"/>
          <w:kern w:val="2"/>
          <w:sz w:val="32"/>
          <w:szCs w:val="32"/>
        </w:rPr>
        <w:t>经开区港澳广场</w:t>
      </w:r>
    </w:p>
    <w:p>
      <w:pPr>
        <w:pStyle w:val="12"/>
        <w:spacing w:before="0" w:beforeAutospacing="0" w:after="0" w:afterAutospacing="0" w:line="592" w:lineRule="exact"/>
        <w:jc w:val="both"/>
        <w:rPr>
          <w:rFonts w:ascii="Times New Roman" w:hAnsi="Times New Roman" w:eastAsia="仿宋_GB2312"/>
          <w:color w:val="auto"/>
          <w:kern w:val="2"/>
          <w:sz w:val="32"/>
          <w:szCs w:val="32"/>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◆IT研发工程师</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社招/2</w:t>
      </w:r>
      <w:r>
        <w:rPr>
          <w:rFonts w:ascii="Times New Roman" w:hAnsi="Times New Roman" w:eastAsia="楷体_GB2312"/>
          <w:color w:val="auto"/>
          <w:kern w:val="2"/>
          <w:sz w:val="32"/>
          <w:szCs w:val="32"/>
        </w:rPr>
        <w:t>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31"/>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参与相关项目产品的业务需求，技术方案讨论；</w:t>
      </w:r>
    </w:p>
    <w:p>
      <w:pPr>
        <w:pStyle w:val="12"/>
        <w:numPr>
          <w:ilvl w:val="0"/>
          <w:numId w:val="31"/>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负责依据公司编码规范执行编码工作及单元测试</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rPr>
        <w:t>bug修复</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rPr>
        <w:t>文档归集整理；</w:t>
      </w:r>
    </w:p>
    <w:p>
      <w:pPr>
        <w:pStyle w:val="12"/>
        <w:numPr>
          <w:ilvl w:val="0"/>
          <w:numId w:val="31"/>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负责优化用户体验和页面响应速度。</w:t>
      </w:r>
    </w:p>
    <w:p>
      <w:pPr>
        <w:pStyle w:val="12"/>
        <w:spacing w:before="0" w:beforeAutospacing="0" w:after="0" w:afterAutospacing="0" w:line="592" w:lineRule="exact"/>
        <w:jc w:val="both"/>
        <w:rPr>
          <w:rFonts w:ascii="Times New Roman" w:hAnsi="Times New Roman" w:eastAsia="仿宋_GB2312"/>
          <w:b/>
          <w:bCs/>
          <w:color w:val="auto"/>
          <w:sz w:val="32"/>
          <w:szCs w:val="32"/>
        </w:rPr>
      </w:pPr>
      <w:r>
        <w:rPr>
          <w:rFonts w:ascii="Times New Roman" w:hAnsi="Times New Roman" w:eastAsia="仿宋_GB2312"/>
          <w:b/>
          <w:bCs/>
          <w:color w:val="auto"/>
          <w:sz w:val="32"/>
          <w:szCs w:val="32"/>
        </w:rPr>
        <w:t>任职要求：</w:t>
      </w:r>
    </w:p>
    <w:p>
      <w:pPr>
        <w:pStyle w:val="12"/>
        <w:numPr>
          <w:ilvl w:val="0"/>
          <w:numId w:val="32"/>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本科及以上学历，计算机相关专业；</w:t>
      </w:r>
    </w:p>
    <w:p>
      <w:pPr>
        <w:pStyle w:val="12"/>
        <w:numPr>
          <w:ilvl w:val="0"/>
          <w:numId w:val="32"/>
        </w:numPr>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3</w:t>
      </w:r>
      <w:r>
        <w:rPr>
          <w:rFonts w:hint="eastAsia" w:ascii="Times New Roman" w:hAnsi="Times New Roman" w:eastAsia="仿宋_GB2312"/>
          <w:color w:val="auto"/>
          <w:kern w:val="2"/>
          <w:sz w:val="32"/>
          <w:szCs w:val="32"/>
        </w:rPr>
        <w:t>0</w:t>
      </w:r>
      <w:r>
        <w:rPr>
          <w:rFonts w:ascii="Times New Roman" w:hAnsi="Times New Roman" w:eastAsia="仿宋_GB2312"/>
          <w:color w:val="auto"/>
          <w:kern w:val="2"/>
          <w:sz w:val="32"/>
          <w:szCs w:val="32"/>
        </w:rPr>
        <w:t>周岁以下，</w:t>
      </w:r>
      <w:r>
        <w:rPr>
          <w:rFonts w:hint="eastAsia" w:ascii="Times New Roman" w:hAnsi="Times New Roman" w:eastAsia="仿宋_GB2312"/>
          <w:color w:val="auto"/>
          <w:kern w:val="2"/>
          <w:sz w:val="32"/>
          <w:szCs w:val="32"/>
        </w:rPr>
        <w:t>2</w:t>
      </w:r>
      <w:r>
        <w:rPr>
          <w:rFonts w:ascii="Times New Roman" w:hAnsi="Times New Roman" w:eastAsia="仿宋_GB2312"/>
          <w:color w:val="auto"/>
          <w:kern w:val="2"/>
          <w:sz w:val="32"/>
          <w:szCs w:val="32"/>
        </w:rPr>
        <w:t>年</w:t>
      </w:r>
      <w:r>
        <w:rPr>
          <w:rFonts w:ascii="Times New Roman" w:hAnsi="Times New Roman" w:eastAsia="仿宋_GB2312"/>
          <w:color w:val="auto"/>
          <w:kern w:val="2"/>
          <w:sz w:val="32"/>
          <w:szCs w:val="32"/>
        </w:rPr>
        <w:t>及</w:t>
      </w:r>
      <w:r>
        <w:rPr>
          <w:rFonts w:ascii="Times New Roman" w:hAnsi="Times New Roman" w:eastAsia="仿宋_GB2312"/>
          <w:color w:val="auto"/>
          <w:kern w:val="2"/>
          <w:sz w:val="32"/>
          <w:szCs w:val="32"/>
        </w:rPr>
        <w:t>以上工作经验；</w:t>
      </w:r>
    </w:p>
    <w:p>
      <w:pPr>
        <w:pStyle w:val="12"/>
        <w:numPr>
          <w:ilvl w:val="0"/>
          <w:numId w:val="32"/>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熟悉React、Vue等框架，有Vue项目开发经验；熟悉HTML5/CSS3/TypeScript/ES6及前端打包、各种主流Web服务器或熟悉主流前端开发技术；</w:t>
      </w:r>
    </w:p>
    <w:p>
      <w:pPr>
        <w:pStyle w:val="12"/>
        <w:numPr>
          <w:ilvl w:val="0"/>
          <w:numId w:val="32"/>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具有网站开发经验，或有大型平台、管理网站开发经验者优先。</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kern w:val="2"/>
          <w:sz w:val="32"/>
          <w:szCs w:val="32"/>
        </w:rPr>
        <w:t>合肥市</w:t>
      </w:r>
      <w:r>
        <w:rPr>
          <w:rFonts w:hint="eastAsia" w:ascii="Times New Roman" w:hAnsi="Times New Roman" w:eastAsia="仿宋_GB2312"/>
          <w:color w:val="auto"/>
          <w:kern w:val="2"/>
          <w:sz w:val="32"/>
          <w:szCs w:val="32"/>
        </w:rPr>
        <w:t>经开区港澳广场</w:t>
      </w:r>
    </w:p>
    <w:p>
      <w:pPr>
        <w:pStyle w:val="12"/>
        <w:spacing w:before="0" w:beforeAutospacing="0" w:after="0" w:afterAutospacing="0" w:line="592" w:lineRule="exact"/>
        <w:jc w:val="both"/>
        <w:rPr>
          <w:rFonts w:ascii="Times New Roman" w:hAnsi="Times New Roman" w:eastAsia="仿宋_GB2312"/>
          <w:color w:val="auto"/>
          <w:kern w:val="2"/>
          <w:sz w:val="32"/>
          <w:szCs w:val="32"/>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◆研发测试工程师</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社招/</w:t>
      </w:r>
      <w:r>
        <w:rPr>
          <w:rFonts w:ascii="Times New Roman" w:hAnsi="Times New Roman" w:eastAsia="楷体_GB2312"/>
          <w:color w:val="auto"/>
          <w:kern w:val="2"/>
          <w:sz w:val="32"/>
          <w:szCs w:val="32"/>
        </w:rPr>
        <w:t>1人）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33"/>
        </w:numPr>
        <w:spacing w:before="0" w:beforeAutospacing="0" w:after="0" w:afterAutospacing="0" w:line="592" w:lineRule="exact"/>
        <w:jc w:val="both"/>
        <w:rPr>
          <w:rFonts w:ascii="Times New Roman" w:hAnsi="Times New Roman"/>
          <w:color w:val="auto"/>
          <w:sz w:val="32"/>
          <w:szCs w:val="32"/>
        </w:rPr>
      </w:pPr>
      <w:r>
        <w:rPr>
          <w:rFonts w:hint="eastAsia" w:ascii="Times New Roman" w:hAnsi="Times New Roman" w:eastAsia="仿宋_GB2312"/>
          <w:color w:val="auto"/>
          <w:kern w:val="2"/>
          <w:sz w:val="32"/>
          <w:szCs w:val="32"/>
        </w:rPr>
        <w:t>负责测试计划编制</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rPr>
        <w:t>用例设计和环境搭建；</w:t>
      </w:r>
    </w:p>
    <w:p>
      <w:pPr>
        <w:pStyle w:val="12"/>
        <w:numPr>
          <w:ilvl w:val="0"/>
          <w:numId w:val="33"/>
        </w:numPr>
        <w:spacing w:before="0" w:beforeAutospacing="0" w:after="0" w:afterAutospacing="0" w:line="592" w:lineRule="exact"/>
        <w:jc w:val="both"/>
        <w:rPr>
          <w:rFonts w:ascii="Times New Roman" w:hAnsi="Times New Roman"/>
          <w:color w:val="auto"/>
          <w:sz w:val="32"/>
          <w:szCs w:val="32"/>
        </w:rPr>
      </w:pPr>
      <w:r>
        <w:rPr>
          <w:rFonts w:hint="eastAsia" w:ascii="Times New Roman" w:hAnsi="Times New Roman" w:eastAsia="仿宋_GB2312"/>
          <w:color w:val="auto"/>
          <w:kern w:val="2"/>
          <w:sz w:val="32"/>
          <w:szCs w:val="32"/>
        </w:rPr>
        <w:t>负责项目产品完整测试，并提交测试报告；</w:t>
      </w:r>
    </w:p>
    <w:p>
      <w:pPr>
        <w:pStyle w:val="12"/>
        <w:numPr>
          <w:ilvl w:val="0"/>
          <w:numId w:val="3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主持测试评审，分析问题原因</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lang w:val="en-US" w:eastAsia="zh-CN"/>
        </w:rPr>
        <w:t>并</w:t>
      </w:r>
      <w:r>
        <w:rPr>
          <w:rFonts w:hint="eastAsia" w:ascii="Times New Roman" w:hAnsi="Times New Roman" w:eastAsia="仿宋_GB2312"/>
          <w:color w:val="auto"/>
          <w:kern w:val="2"/>
          <w:sz w:val="32"/>
          <w:szCs w:val="32"/>
        </w:rPr>
        <w:t>及时解决；</w:t>
      </w:r>
    </w:p>
    <w:p>
      <w:pPr>
        <w:pStyle w:val="12"/>
        <w:numPr>
          <w:ilvl w:val="0"/>
          <w:numId w:val="3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持续改进软件测试流程、工具、质量。</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任职要求：</w:t>
      </w:r>
    </w:p>
    <w:p>
      <w:pPr>
        <w:pStyle w:val="12"/>
        <w:numPr>
          <w:ilvl w:val="0"/>
          <w:numId w:val="34"/>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本科及以上学历，计算机相关专业</w:t>
      </w:r>
      <w:r>
        <w:rPr>
          <w:rFonts w:ascii="Times New Roman" w:hAnsi="Times New Roman" w:eastAsia="仿宋_GB2312"/>
          <w:color w:val="auto"/>
          <w:kern w:val="2"/>
          <w:sz w:val="32"/>
          <w:szCs w:val="32"/>
        </w:rPr>
        <w:t>；</w:t>
      </w:r>
    </w:p>
    <w:p>
      <w:pPr>
        <w:pStyle w:val="12"/>
        <w:numPr>
          <w:ilvl w:val="0"/>
          <w:numId w:val="34"/>
        </w:numPr>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3</w:t>
      </w:r>
      <w:r>
        <w:rPr>
          <w:rFonts w:hint="eastAsia" w:ascii="Times New Roman" w:hAnsi="Times New Roman" w:eastAsia="仿宋_GB2312"/>
          <w:color w:val="auto"/>
          <w:kern w:val="2"/>
          <w:sz w:val="32"/>
          <w:szCs w:val="32"/>
        </w:rPr>
        <w:t>0</w:t>
      </w:r>
      <w:r>
        <w:rPr>
          <w:rFonts w:ascii="Times New Roman" w:hAnsi="Times New Roman" w:eastAsia="仿宋_GB2312"/>
          <w:color w:val="auto"/>
          <w:kern w:val="2"/>
          <w:sz w:val="32"/>
          <w:szCs w:val="32"/>
        </w:rPr>
        <w:t>周岁以下，2年</w:t>
      </w:r>
      <w:r>
        <w:rPr>
          <w:rFonts w:hint="eastAsia" w:ascii="Times New Roman" w:hAnsi="Times New Roman" w:eastAsia="仿宋_GB2312"/>
          <w:color w:val="auto"/>
          <w:kern w:val="2"/>
          <w:sz w:val="32"/>
          <w:szCs w:val="32"/>
          <w:lang w:val="en-US" w:eastAsia="zh-CN"/>
        </w:rPr>
        <w:t>及</w:t>
      </w:r>
      <w:r>
        <w:rPr>
          <w:rFonts w:ascii="Times New Roman" w:hAnsi="Times New Roman" w:eastAsia="仿宋_GB2312"/>
          <w:color w:val="auto"/>
          <w:kern w:val="2"/>
          <w:sz w:val="32"/>
          <w:szCs w:val="32"/>
        </w:rPr>
        <w:t>以上工作经验；</w:t>
      </w:r>
    </w:p>
    <w:p>
      <w:pPr>
        <w:pStyle w:val="12"/>
        <w:numPr>
          <w:ilvl w:val="0"/>
          <w:numId w:val="34"/>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掌握常用性能压力测试工具，如jmeter、Fiddler等；</w:t>
      </w:r>
    </w:p>
    <w:p>
      <w:pPr>
        <w:pStyle w:val="12"/>
        <w:numPr>
          <w:ilvl w:val="0"/>
          <w:numId w:val="34"/>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具有IT软件系统或互联网平台测试经验优先。</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kern w:val="2"/>
          <w:sz w:val="32"/>
          <w:szCs w:val="32"/>
        </w:rPr>
        <w:t>合肥市</w:t>
      </w:r>
      <w:r>
        <w:rPr>
          <w:rFonts w:hint="eastAsia" w:ascii="Times New Roman" w:hAnsi="Times New Roman" w:eastAsia="仿宋_GB2312"/>
          <w:color w:val="auto"/>
          <w:kern w:val="2"/>
          <w:sz w:val="32"/>
          <w:szCs w:val="32"/>
        </w:rPr>
        <w:t>经开区港澳广场</w:t>
      </w:r>
    </w:p>
    <w:p>
      <w:pPr>
        <w:pStyle w:val="12"/>
        <w:spacing w:before="0" w:beforeAutospacing="0" w:after="0" w:afterAutospacing="0" w:line="592" w:lineRule="exact"/>
        <w:jc w:val="both"/>
        <w:rPr>
          <w:rFonts w:ascii="Times New Roman" w:hAnsi="Times New Roman" w:eastAsia="楷体_GB2312"/>
          <w:color w:val="auto"/>
          <w:kern w:val="2"/>
          <w:sz w:val="32"/>
          <w:szCs w:val="32"/>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◆咨询工程师</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海南分</w:t>
      </w:r>
      <w:r>
        <w:rPr>
          <w:rFonts w:ascii="Times New Roman" w:hAnsi="Times New Roman" w:eastAsia="楷体_GB2312"/>
          <w:color w:val="auto"/>
          <w:kern w:val="2"/>
          <w:sz w:val="32"/>
          <w:szCs w:val="32"/>
        </w:rPr>
        <w:t>公司）（</w:t>
      </w:r>
      <w:r>
        <w:rPr>
          <w:rFonts w:hint="eastAsia" w:ascii="Times New Roman" w:hAnsi="Times New Roman" w:eastAsia="楷体_GB2312"/>
          <w:color w:val="auto"/>
          <w:kern w:val="2"/>
          <w:sz w:val="32"/>
          <w:szCs w:val="32"/>
        </w:rPr>
        <w:t>社招/2</w:t>
      </w:r>
      <w:r>
        <w:rPr>
          <w:rFonts w:ascii="Times New Roman" w:hAnsi="Times New Roman" w:eastAsia="楷体_GB2312"/>
          <w:color w:val="auto"/>
          <w:kern w:val="2"/>
          <w:sz w:val="32"/>
          <w:szCs w:val="32"/>
        </w:rPr>
        <w:t>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olor w:val="auto"/>
          <w:kern w:val="2"/>
          <w:sz w:val="32"/>
          <w:szCs w:val="32"/>
          <w:lang w:val="en-US" w:eastAsia="zh-CN"/>
        </w:rPr>
        <w:t>研究项目资金申请及项目谋划申报包装，主要以中央投资/补助、专项债、市场投融资方向进行项目谋划及梳理；</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olor w:val="auto"/>
          <w:kern w:val="2"/>
          <w:sz w:val="32"/>
          <w:szCs w:val="32"/>
          <w:lang w:val="en-US" w:eastAsia="zh-CN"/>
        </w:rPr>
        <w:t>了解各行业规划、政策导向，对地方项目特色和战略发展有相关研究；</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olor w:val="auto"/>
          <w:kern w:val="2"/>
          <w:sz w:val="32"/>
          <w:szCs w:val="32"/>
          <w:lang w:val="en-US" w:eastAsia="zh-CN"/>
        </w:rPr>
        <w:t>收集国家、省、市、县区等横向、竖向政策信息通道；</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bidi="ar-SA"/>
        </w:rPr>
        <w:t>4.</w:t>
      </w:r>
      <w:r>
        <w:rPr>
          <w:rFonts w:hint="eastAsia" w:ascii="Times New Roman" w:hAnsi="Times New Roman" w:eastAsia="仿宋_GB2312"/>
          <w:color w:val="auto"/>
          <w:kern w:val="2"/>
          <w:sz w:val="32"/>
          <w:szCs w:val="32"/>
          <w:lang w:val="en-US" w:eastAsia="zh-CN"/>
        </w:rPr>
        <w:t>负责实施创新业务及项目可行性研究报告、资金申请报告、项目建议书、实施方案、一案两书等编制业务，并为客户提供工程方面的咨询服务；</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bidi="ar-SA"/>
        </w:rPr>
        <w:t>5.</w:t>
      </w:r>
      <w:r>
        <w:rPr>
          <w:rFonts w:hint="eastAsia" w:ascii="Times New Roman" w:hAnsi="Times New Roman" w:eastAsia="仿宋_GB2312"/>
          <w:color w:val="auto"/>
          <w:kern w:val="2"/>
          <w:sz w:val="32"/>
          <w:szCs w:val="32"/>
          <w:lang w:val="en-US" w:eastAsia="zh-CN"/>
        </w:rPr>
        <w:t>编制工程项目的估算、概算和预算等；</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bidi="ar-SA"/>
        </w:rPr>
        <w:t>6.</w:t>
      </w:r>
      <w:r>
        <w:rPr>
          <w:rFonts w:hint="eastAsia" w:ascii="Times New Roman" w:hAnsi="Times New Roman" w:eastAsia="仿宋_GB2312"/>
          <w:color w:val="auto"/>
          <w:kern w:val="2"/>
          <w:sz w:val="32"/>
          <w:szCs w:val="32"/>
          <w:lang w:val="en-US" w:eastAsia="zh-CN"/>
        </w:rPr>
        <w:t>承担现场踏勘、市场调研、尽职调研等工作。</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任职要求：</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auto"/>
          <w:kern w:val="2"/>
          <w:sz w:val="32"/>
          <w:szCs w:val="32"/>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olor w:val="auto"/>
          <w:kern w:val="2"/>
          <w:sz w:val="32"/>
          <w:szCs w:val="32"/>
        </w:rPr>
        <w:t>本科及以上学历，规划、土木工程、给排水工程、建筑工程、工程管理等工程类相关专业；投资、金融、</w:t>
      </w:r>
      <w:r>
        <w:rPr>
          <w:rFonts w:hint="eastAsia" w:ascii="Times New Roman" w:hAnsi="Times New Roman" w:eastAsia="仿宋_GB2312"/>
          <w:color w:val="auto"/>
          <w:kern w:val="2"/>
          <w:sz w:val="32"/>
          <w:szCs w:val="32"/>
          <w:lang w:eastAsia="zh-CN"/>
        </w:rPr>
        <w:t>财政</w:t>
      </w:r>
      <w:r>
        <w:rPr>
          <w:rFonts w:hint="eastAsia" w:ascii="Times New Roman" w:hAnsi="Times New Roman" w:eastAsia="仿宋_GB2312"/>
          <w:color w:val="auto"/>
          <w:kern w:val="2"/>
          <w:sz w:val="32"/>
          <w:szCs w:val="32"/>
        </w:rPr>
        <w:t>等经济类相关专业；</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auto"/>
          <w:kern w:val="2"/>
          <w:sz w:val="32"/>
          <w:szCs w:val="32"/>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olor w:val="auto"/>
          <w:kern w:val="2"/>
          <w:sz w:val="32"/>
          <w:szCs w:val="32"/>
        </w:rPr>
        <w:t>35周岁以下，3年</w:t>
      </w:r>
      <w:r>
        <w:rPr>
          <w:rFonts w:hint="eastAsia" w:ascii="Times New Roman" w:hAnsi="Times New Roman" w:eastAsia="仿宋_GB2312"/>
          <w:color w:val="auto"/>
          <w:kern w:val="2"/>
          <w:sz w:val="32"/>
          <w:szCs w:val="32"/>
          <w:lang w:val="en-US" w:eastAsia="zh-CN"/>
        </w:rPr>
        <w:t>及以上工</w:t>
      </w:r>
      <w:r>
        <w:rPr>
          <w:rFonts w:hint="eastAsia" w:ascii="Times New Roman" w:hAnsi="Times New Roman" w:eastAsia="仿宋_GB2312"/>
          <w:color w:val="auto"/>
          <w:kern w:val="2"/>
          <w:sz w:val="32"/>
          <w:szCs w:val="32"/>
        </w:rPr>
        <w:t>作经验；</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auto"/>
          <w:kern w:val="2"/>
          <w:sz w:val="32"/>
          <w:szCs w:val="32"/>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olor w:val="auto"/>
          <w:kern w:val="2"/>
          <w:sz w:val="32"/>
          <w:szCs w:val="32"/>
          <w:lang w:eastAsia="zh-CN"/>
        </w:rPr>
        <w:t>有设计经验</w:t>
      </w:r>
      <w:r>
        <w:rPr>
          <w:rFonts w:hint="eastAsia" w:ascii="Times New Roman" w:hAnsi="Times New Roman" w:eastAsia="仿宋_GB2312"/>
          <w:color w:val="auto"/>
          <w:kern w:val="2"/>
          <w:sz w:val="32"/>
          <w:szCs w:val="32"/>
        </w:rPr>
        <w:t>优先</w:t>
      </w:r>
      <w:r>
        <w:rPr>
          <w:rFonts w:hint="eastAsia" w:ascii="Times New Roman" w:hAnsi="Times New Roman" w:eastAsia="仿宋_GB2312"/>
          <w:color w:val="auto"/>
          <w:kern w:val="2"/>
          <w:sz w:val="32"/>
          <w:szCs w:val="32"/>
          <w:lang w:eastAsia="zh-CN"/>
        </w:rPr>
        <w:t>考虑</w:t>
      </w:r>
      <w:r>
        <w:rPr>
          <w:rFonts w:hint="eastAsia" w:ascii="Times New Roman" w:hAnsi="Times New Roman" w:eastAsia="仿宋_GB2312"/>
          <w:color w:val="auto"/>
          <w:kern w:val="2"/>
          <w:sz w:val="32"/>
          <w:szCs w:val="32"/>
        </w:rPr>
        <w:t>；</w:t>
      </w:r>
    </w:p>
    <w:p>
      <w:pPr>
        <w:pStyle w:val="12"/>
        <w:numPr>
          <w:ilvl w:val="0"/>
          <w:numId w:val="0"/>
        </w:numPr>
        <w:spacing w:before="0" w:beforeAutospacing="0" w:after="0" w:afterAutospacing="0" w:line="592" w:lineRule="exact"/>
        <w:ind w:left="360" w:leftChars="0" w:hanging="360" w:firstLineChars="0"/>
        <w:jc w:val="both"/>
        <w:rPr>
          <w:rFonts w:hint="eastAsia" w:ascii="Times New Roman" w:hAnsi="Times New Roman" w:eastAsia="仿宋_GB2312"/>
          <w:color w:val="auto"/>
          <w:kern w:val="2"/>
          <w:sz w:val="32"/>
          <w:szCs w:val="32"/>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olor w:val="auto"/>
          <w:kern w:val="2"/>
          <w:sz w:val="32"/>
          <w:szCs w:val="32"/>
        </w:rPr>
        <w:t>熟悉工程咨询各类操作规范与流程。</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kern w:val="2"/>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工作地址：</w:t>
      </w:r>
      <w:r>
        <w:rPr>
          <w:rFonts w:hint="eastAsia" w:ascii="Times New Roman" w:hAnsi="Times New Roman" w:eastAsia="仿宋_GB2312"/>
          <w:color w:val="auto"/>
          <w:kern w:val="2"/>
          <w:sz w:val="32"/>
          <w:szCs w:val="32"/>
        </w:rPr>
        <w:t>海南省海口市</w:t>
      </w:r>
      <w:r>
        <w:rPr>
          <w:rFonts w:hint="eastAsia" w:ascii="Times New Roman" w:hAnsi="Times New Roman" w:eastAsia="仿宋_GB2312"/>
          <w:color w:val="auto"/>
          <w:kern w:val="2"/>
          <w:sz w:val="32"/>
          <w:szCs w:val="32"/>
        </w:rPr>
        <w:t>龙华区嘉陵国际大厦</w:t>
      </w:r>
    </w:p>
    <w:p>
      <w:pPr>
        <w:rPr>
          <w:rFonts w:ascii="楷体_GB2312" w:hAnsi="Times New Roman" w:eastAsia="楷体_GB2312" w:cs="Times New Roman"/>
          <w:color w:val="auto"/>
        </w:rPr>
      </w:pPr>
    </w:p>
    <w:p>
      <w:pPr>
        <w:rPr>
          <w:rFonts w:ascii="楷体_GB2312" w:hAnsi="Times New Roman" w:eastAsia="楷体_GB2312" w:cs="Times New Roman"/>
          <w:color w:val="auto"/>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◆造价工程师</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海南分</w:t>
      </w:r>
      <w:r>
        <w:rPr>
          <w:rFonts w:ascii="Times New Roman" w:hAnsi="Times New Roman" w:eastAsia="楷体_GB2312"/>
          <w:color w:val="auto"/>
          <w:kern w:val="2"/>
          <w:sz w:val="32"/>
          <w:szCs w:val="32"/>
        </w:rPr>
        <w:t>公司）（</w:t>
      </w:r>
      <w:r>
        <w:rPr>
          <w:rFonts w:hint="eastAsia" w:ascii="Times New Roman" w:hAnsi="Times New Roman" w:eastAsia="楷体_GB2312"/>
          <w:color w:val="auto"/>
          <w:kern w:val="2"/>
          <w:sz w:val="32"/>
          <w:szCs w:val="32"/>
        </w:rPr>
        <w:t>社招/</w:t>
      </w:r>
      <w:r>
        <w:rPr>
          <w:rFonts w:ascii="Times New Roman" w:hAnsi="Times New Roman" w:eastAsia="楷体_GB2312"/>
          <w:color w:val="auto"/>
          <w:kern w:val="2"/>
          <w:sz w:val="32"/>
          <w:szCs w:val="32"/>
        </w:rPr>
        <w:t>1人）</w:t>
      </w:r>
    </w:p>
    <w:p>
      <w:pPr>
        <w:pStyle w:val="12"/>
        <w:spacing w:before="0" w:beforeAutospacing="0" w:after="0" w:afterAutospacing="0" w:line="592" w:lineRule="exact"/>
        <w:jc w:val="both"/>
        <w:rPr>
          <w:rFonts w:ascii="Times New Roman" w:hAnsi="Times New Roman" w:eastAsia="仿宋_GB2312"/>
          <w:b/>
          <w:bCs/>
          <w:color w:val="auto"/>
          <w:sz w:val="32"/>
          <w:szCs w:val="32"/>
          <w:shd w:val="clear" w:color="auto" w:fill="FFFFFF"/>
        </w:rPr>
      </w:pPr>
      <w:r>
        <w:rPr>
          <w:rFonts w:ascii="Times New Roman" w:hAnsi="Times New Roman" w:eastAsia="仿宋_GB2312"/>
          <w:b/>
          <w:bCs/>
          <w:color w:val="auto"/>
          <w:sz w:val="32"/>
          <w:szCs w:val="32"/>
          <w:shd w:val="clear" w:color="auto" w:fill="FFFFFF"/>
        </w:rPr>
        <w:t>岗位职责：</w:t>
      </w:r>
    </w:p>
    <w:p>
      <w:pPr>
        <w:pStyle w:val="12"/>
        <w:numPr>
          <w:ilvl w:val="0"/>
          <w:numId w:val="0"/>
        </w:numPr>
        <w:spacing w:before="0" w:beforeAutospacing="0" w:after="0" w:afterAutospacing="0" w:line="592" w:lineRule="exact"/>
        <w:ind w:left="360" w:leftChars="0" w:hanging="360" w:firstLineChars="0"/>
        <w:jc w:val="both"/>
        <w:rPr>
          <w:rFonts w:ascii="Times New Roman" w:hAnsi="Times New Roman" w:eastAsia="仿宋_GB2312"/>
          <w:color w:val="auto"/>
          <w:kern w:val="2"/>
          <w:sz w:val="32"/>
          <w:szCs w:val="32"/>
        </w:rPr>
      </w:pPr>
      <w:r>
        <w:rPr>
          <w:rFonts w:hint="default" w:ascii="Times New Roman" w:hAnsi="Times New Roman" w:eastAsia="仿宋_GB2312" w:cs="Times New Roman"/>
          <w:color w:val="auto"/>
          <w:kern w:val="2"/>
          <w:sz w:val="32"/>
          <w:szCs w:val="32"/>
          <w:lang w:val="en-US" w:eastAsia="zh-CN" w:bidi="ar-SA"/>
        </w:rPr>
        <w:t>11.</w:t>
      </w:r>
      <w:r>
        <w:rPr>
          <w:rFonts w:hint="eastAsia" w:ascii="Times New Roman" w:hAnsi="Times New Roman" w:eastAsia="仿宋_GB2312"/>
          <w:color w:val="auto"/>
          <w:kern w:val="2"/>
          <w:sz w:val="32"/>
          <w:szCs w:val="32"/>
        </w:rPr>
        <w:t>负责造价咨询项目的实施</w:t>
      </w:r>
      <w:r>
        <w:rPr>
          <w:rFonts w:ascii="Times New Roman" w:hAnsi="Times New Roman" w:eastAsia="仿宋_GB2312"/>
          <w:color w:val="auto"/>
          <w:kern w:val="2"/>
          <w:sz w:val="32"/>
          <w:szCs w:val="32"/>
        </w:rPr>
        <w:t>；</w:t>
      </w:r>
    </w:p>
    <w:p>
      <w:pPr>
        <w:pStyle w:val="12"/>
        <w:numPr>
          <w:ilvl w:val="0"/>
          <w:numId w:val="0"/>
        </w:numPr>
        <w:spacing w:before="0" w:beforeAutospacing="0" w:after="0" w:afterAutospacing="0" w:line="592" w:lineRule="exact"/>
        <w:ind w:left="360" w:leftChars="0" w:hanging="360" w:firstLineChars="0"/>
        <w:jc w:val="both"/>
        <w:rPr>
          <w:rFonts w:ascii="Times New Roman" w:hAnsi="Times New Roman" w:eastAsia="仿宋_GB2312"/>
          <w:color w:val="auto"/>
          <w:kern w:val="2"/>
          <w:sz w:val="32"/>
          <w:szCs w:val="32"/>
        </w:rPr>
      </w:pPr>
      <w:r>
        <w:rPr>
          <w:rFonts w:hint="default" w:ascii="Times New Roman" w:hAnsi="Times New Roman" w:eastAsia="仿宋_GB2312" w:cs="Times New Roman"/>
          <w:color w:val="auto"/>
          <w:kern w:val="2"/>
          <w:sz w:val="32"/>
          <w:szCs w:val="32"/>
          <w:lang w:val="en-US" w:eastAsia="zh-CN" w:bidi="ar-SA"/>
        </w:rPr>
        <w:t>12.</w:t>
      </w:r>
      <w:r>
        <w:rPr>
          <w:rFonts w:hint="eastAsia" w:ascii="Times New Roman" w:hAnsi="Times New Roman" w:eastAsia="仿宋_GB2312"/>
          <w:color w:val="auto"/>
          <w:kern w:val="2"/>
          <w:sz w:val="32"/>
          <w:szCs w:val="32"/>
        </w:rPr>
        <w:t>负责造价咨询项目的客户维护及回款等。</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任职要求：</w:t>
      </w:r>
    </w:p>
    <w:p>
      <w:pPr>
        <w:pStyle w:val="12"/>
        <w:numPr>
          <w:ilvl w:val="0"/>
          <w:numId w:val="35"/>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本科及以上学历，工程类相关专业</w:t>
      </w:r>
      <w:r>
        <w:rPr>
          <w:rFonts w:ascii="Times New Roman" w:hAnsi="Times New Roman" w:eastAsia="仿宋_GB2312"/>
          <w:color w:val="auto"/>
          <w:kern w:val="2"/>
          <w:sz w:val="32"/>
          <w:szCs w:val="32"/>
        </w:rPr>
        <w:t>；</w:t>
      </w:r>
    </w:p>
    <w:p>
      <w:pPr>
        <w:pStyle w:val="12"/>
        <w:numPr>
          <w:ilvl w:val="0"/>
          <w:numId w:val="35"/>
        </w:numPr>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35周岁以下，3年</w:t>
      </w:r>
      <w:r>
        <w:rPr>
          <w:rFonts w:hint="eastAsia" w:ascii="Times New Roman" w:hAnsi="Times New Roman" w:eastAsia="仿宋_GB2312"/>
          <w:color w:val="auto"/>
          <w:kern w:val="2"/>
          <w:sz w:val="32"/>
          <w:szCs w:val="32"/>
          <w:lang w:val="en-US" w:eastAsia="zh-CN"/>
        </w:rPr>
        <w:t>及</w:t>
      </w:r>
      <w:r>
        <w:rPr>
          <w:rFonts w:ascii="Times New Roman" w:hAnsi="Times New Roman" w:eastAsia="仿宋_GB2312"/>
          <w:color w:val="auto"/>
          <w:kern w:val="2"/>
          <w:sz w:val="32"/>
          <w:szCs w:val="32"/>
        </w:rPr>
        <w:t>以上工作经验；</w:t>
      </w:r>
    </w:p>
    <w:p>
      <w:pPr>
        <w:pStyle w:val="12"/>
        <w:numPr>
          <w:ilvl w:val="0"/>
          <w:numId w:val="35"/>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掌握运用一点智慧、广联达等算量、计价软件，持有二级注册造价师及以上证书者优先考虑；</w:t>
      </w:r>
    </w:p>
    <w:p>
      <w:pPr>
        <w:pStyle w:val="12"/>
        <w:numPr>
          <w:ilvl w:val="0"/>
          <w:numId w:val="35"/>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具有造价咨询公司的土建、安装造价专业经验优先</w:t>
      </w:r>
      <w:r>
        <w:rPr>
          <w:rFonts w:ascii="Times New Roman" w:hAnsi="Times New Roman" w:eastAsia="仿宋_GB2312"/>
          <w:color w:val="auto"/>
          <w:kern w:val="2"/>
          <w:sz w:val="32"/>
          <w:szCs w:val="32"/>
        </w:rPr>
        <w:t>。</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工作地址：</w:t>
      </w:r>
      <w:r>
        <w:rPr>
          <w:rFonts w:hint="eastAsia" w:ascii="Times New Roman" w:hAnsi="Times New Roman" w:eastAsia="仿宋_GB2312"/>
          <w:color w:val="auto"/>
          <w:kern w:val="2"/>
          <w:sz w:val="32"/>
          <w:szCs w:val="32"/>
        </w:rPr>
        <w:t>海南省海口市</w:t>
      </w:r>
      <w:r>
        <w:rPr>
          <w:rFonts w:hint="eastAsia" w:ascii="Times New Roman" w:hAnsi="Times New Roman" w:eastAsia="仿宋_GB2312"/>
          <w:color w:val="auto"/>
          <w:kern w:val="2"/>
          <w:sz w:val="32"/>
          <w:szCs w:val="32"/>
        </w:rPr>
        <w:t>龙华区嘉陵国际大厦</w:t>
      </w:r>
    </w:p>
    <w:p>
      <w:pPr>
        <w:pStyle w:val="2"/>
        <w:spacing w:before="0" w:after="0" w:line="592" w:lineRule="exact"/>
        <w:rPr>
          <w:rFonts w:ascii="楷体_GB2312" w:hAnsi="Times New Roman" w:eastAsia="楷体_GB2312" w:cs="Times New Roman"/>
          <w:color w:val="auto"/>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◆实施工程师（造价）</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校招/4</w:t>
      </w:r>
      <w:r>
        <w:rPr>
          <w:rFonts w:ascii="Times New Roman" w:hAnsi="Times New Roman" w:eastAsia="楷体_GB2312"/>
          <w:color w:val="auto"/>
          <w:kern w:val="2"/>
          <w:sz w:val="32"/>
          <w:szCs w:val="32"/>
        </w:rPr>
        <w:t>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36"/>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负责造价咨询项目的实施</w:t>
      </w:r>
      <w:r>
        <w:rPr>
          <w:rFonts w:ascii="Times New Roman" w:hAnsi="Times New Roman" w:eastAsia="仿宋_GB2312"/>
          <w:color w:val="auto"/>
          <w:kern w:val="2"/>
          <w:sz w:val="32"/>
          <w:szCs w:val="32"/>
        </w:rPr>
        <w:t>；  </w:t>
      </w:r>
    </w:p>
    <w:p>
      <w:pPr>
        <w:pStyle w:val="12"/>
        <w:numPr>
          <w:ilvl w:val="0"/>
          <w:numId w:val="36"/>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负责造价咨询项目的客户维护及回款等。</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任职要求：</w:t>
      </w:r>
    </w:p>
    <w:p>
      <w:pPr>
        <w:pStyle w:val="12"/>
        <w:numPr>
          <w:ilvl w:val="0"/>
          <w:numId w:val="37"/>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本科及以上学历，工程类等相关专业</w:t>
      </w:r>
      <w:r>
        <w:rPr>
          <w:rFonts w:ascii="Times New Roman" w:hAnsi="Times New Roman" w:eastAsia="仿宋_GB2312"/>
          <w:color w:val="auto"/>
          <w:kern w:val="2"/>
          <w:sz w:val="32"/>
          <w:szCs w:val="32"/>
        </w:rPr>
        <w:t>；</w:t>
      </w:r>
    </w:p>
    <w:p>
      <w:pPr>
        <w:pStyle w:val="12"/>
        <w:numPr>
          <w:ilvl w:val="0"/>
          <w:numId w:val="37"/>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应届毕业生，28</w:t>
      </w:r>
      <w:r>
        <w:rPr>
          <w:rFonts w:ascii="Times New Roman" w:hAnsi="Times New Roman" w:eastAsia="仿宋_GB2312"/>
          <w:color w:val="auto"/>
          <w:kern w:val="2"/>
          <w:sz w:val="32"/>
          <w:szCs w:val="32"/>
        </w:rPr>
        <w:t>周岁以下；</w:t>
      </w:r>
    </w:p>
    <w:p>
      <w:pPr>
        <w:pStyle w:val="12"/>
        <w:numPr>
          <w:ilvl w:val="0"/>
          <w:numId w:val="37"/>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能够熟练操作基本办公软件。</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经开区汇美广场</w:t>
      </w:r>
    </w:p>
    <w:p>
      <w:pPr>
        <w:pStyle w:val="12"/>
        <w:spacing w:before="0" w:beforeAutospacing="0" w:after="0" w:afterAutospacing="0" w:line="592" w:lineRule="exact"/>
        <w:jc w:val="both"/>
        <w:rPr>
          <w:rFonts w:ascii="Times New Roman" w:hAnsi="Times New Roman" w:eastAsia="楷体_GB2312"/>
          <w:color w:val="auto"/>
          <w:kern w:val="2"/>
          <w:sz w:val="32"/>
          <w:szCs w:val="32"/>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◆IT技术研发</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校招/3</w:t>
      </w:r>
      <w:r>
        <w:rPr>
          <w:rFonts w:ascii="Times New Roman" w:hAnsi="Times New Roman" w:eastAsia="楷体_GB2312"/>
          <w:color w:val="auto"/>
          <w:kern w:val="2"/>
          <w:sz w:val="32"/>
          <w:szCs w:val="32"/>
        </w:rPr>
        <w:t>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38"/>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参与相关项目产品的业务需求，技术方案讨论；</w:t>
      </w:r>
    </w:p>
    <w:p>
      <w:pPr>
        <w:pStyle w:val="12"/>
        <w:numPr>
          <w:ilvl w:val="0"/>
          <w:numId w:val="38"/>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负责依据公司编码规范执行编码工作及单元测试</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rPr>
        <w:t>问题修复</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rPr>
        <w:t>文档归集整理；</w:t>
      </w:r>
    </w:p>
    <w:p>
      <w:pPr>
        <w:pStyle w:val="12"/>
        <w:numPr>
          <w:ilvl w:val="0"/>
          <w:numId w:val="38"/>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负责持续的优化用户体验和页面响应速度，保证兼容性和执行效率。</w:t>
      </w:r>
    </w:p>
    <w:p>
      <w:pPr>
        <w:pStyle w:val="12"/>
        <w:spacing w:before="0" w:beforeAutospacing="0" w:after="0" w:afterAutospacing="0" w:line="592" w:lineRule="exact"/>
        <w:jc w:val="both"/>
        <w:rPr>
          <w:rFonts w:ascii="Times New Roman" w:hAnsi="Times New Roman" w:eastAsia="仿宋_GB2312"/>
          <w:b/>
          <w:bCs/>
          <w:color w:val="auto"/>
          <w:sz w:val="32"/>
          <w:szCs w:val="32"/>
          <w:shd w:val="clear" w:color="auto" w:fill="FFFFFF"/>
        </w:rPr>
      </w:pPr>
      <w:r>
        <w:rPr>
          <w:rFonts w:ascii="Times New Roman" w:hAnsi="Times New Roman" w:eastAsia="仿宋_GB2312"/>
          <w:b/>
          <w:bCs/>
          <w:color w:val="auto"/>
          <w:sz w:val="32"/>
          <w:szCs w:val="32"/>
          <w:shd w:val="clear" w:color="auto" w:fill="FFFFFF"/>
        </w:rPr>
        <w:t>任职要求：</w:t>
      </w:r>
    </w:p>
    <w:p>
      <w:pPr>
        <w:pStyle w:val="12"/>
        <w:numPr>
          <w:ilvl w:val="0"/>
          <w:numId w:val="39"/>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本科及以上学历，计算机、物联网、软件工程、通信与信息系统；</w:t>
      </w:r>
    </w:p>
    <w:p>
      <w:pPr>
        <w:pStyle w:val="12"/>
        <w:numPr>
          <w:ilvl w:val="0"/>
          <w:numId w:val="39"/>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应届毕业生，28</w:t>
      </w:r>
      <w:r>
        <w:rPr>
          <w:rFonts w:ascii="Times New Roman" w:hAnsi="Times New Roman" w:eastAsia="仿宋_GB2312"/>
          <w:color w:val="auto"/>
          <w:kern w:val="2"/>
          <w:sz w:val="32"/>
          <w:szCs w:val="32"/>
        </w:rPr>
        <w:t>周岁以下；</w:t>
      </w:r>
    </w:p>
    <w:p>
      <w:pPr>
        <w:pStyle w:val="12"/>
        <w:numPr>
          <w:ilvl w:val="0"/>
          <w:numId w:val="39"/>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熟练掌握JAVA或数据库开发语言</w:t>
      </w:r>
      <w:r>
        <w:rPr>
          <w:rFonts w:ascii="Times New Roman" w:hAnsi="Times New Roman" w:eastAsia="仿宋_GB2312"/>
          <w:color w:val="auto"/>
          <w:kern w:val="2"/>
          <w:sz w:val="32"/>
          <w:szCs w:val="32"/>
        </w:rPr>
        <w:t>。</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经开区港澳广场</w:t>
      </w:r>
    </w:p>
    <w:p>
      <w:pPr>
        <w:pStyle w:val="12"/>
        <w:spacing w:before="0" w:beforeAutospacing="0" w:after="0" w:afterAutospacing="0" w:line="592" w:lineRule="exact"/>
        <w:jc w:val="both"/>
        <w:rPr>
          <w:rFonts w:ascii="Times New Roman" w:hAnsi="Times New Roman" w:eastAsia="仿宋_GB2312"/>
          <w:color w:val="auto"/>
          <w:sz w:val="32"/>
          <w:szCs w:val="32"/>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◆技术应用工程师（BIM）</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校招/2</w:t>
      </w:r>
      <w:r>
        <w:rPr>
          <w:rFonts w:ascii="Times New Roman" w:hAnsi="Times New Roman" w:eastAsia="楷体_GB2312"/>
          <w:color w:val="auto"/>
          <w:kern w:val="2"/>
          <w:sz w:val="32"/>
          <w:szCs w:val="32"/>
        </w:rPr>
        <w:t>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40"/>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BIM建模：建筑、结构、暖通、给排水、电气等专业模型建立；</w:t>
      </w:r>
    </w:p>
    <w:p>
      <w:pPr>
        <w:pStyle w:val="12"/>
        <w:numPr>
          <w:ilvl w:val="0"/>
          <w:numId w:val="40"/>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管线综合调整，输出净高分析报告、预留预埋图纸;</w:t>
      </w:r>
    </w:p>
    <w:p>
      <w:pPr>
        <w:pStyle w:val="12"/>
        <w:numPr>
          <w:ilvl w:val="0"/>
          <w:numId w:val="40"/>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参与工艺及投标动画制作。</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任职要求：</w:t>
      </w:r>
    </w:p>
    <w:p>
      <w:pPr>
        <w:pStyle w:val="12"/>
        <w:numPr>
          <w:ilvl w:val="0"/>
          <w:numId w:val="41"/>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本科及以上学历，工程类、建筑学相关专业</w:t>
      </w:r>
      <w:r>
        <w:rPr>
          <w:rFonts w:ascii="Times New Roman" w:hAnsi="Times New Roman" w:eastAsia="仿宋_GB2312"/>
          <w:color w:val="auto"/>
          <w:kern w:val="2"/>
          <w:sz w:val="32"/>
          <w:szCs w:val="32"/>
        </w:rPr>
        <w:t>；</w:t>
      </w:r>
    </w:p>
    <w:p>
      <w:pPr>
        <w:pStyle w:val="12"/>
        <w:numPr>
          <w:ilvl w:val="0"/>
          <w:numId w:val="41"/>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应届毕业生，28</w:t>
      </w:r>
      <w:r>
        <w:rPr>
          <w:rFonts w:ascii="Times New Roman" w:hAnsi="Times New Roman" w:eastAsia="仿宋_GB2312"/>
          <w:color w:val="auto"/>
          <w:kern w:val="2"/>
          <w:sz w:val="32"/>
          <w:szCs w:val="32"/>
        </w:rPr>
        <w:t>周岁以下；</w:t>
      </w:r>
    </w:p>
    <w:p>
      <w:pPr>
        <w:pStyle w:val="12"/>
        <w:numPr>
          <w:ilvl w:val="0"/>
          <w:numId w:val="41"/>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具有BIM相关证书优先。</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经开区港澳广场</w:t>
      </w:r>
    </w:p>
    <w:p>
      <w:pPr>
        <w:pStyle w:val="2"/>
        <w:spacing w:before="0" w:after="0" w:line="592" w:lineRule="exact"/>
        <w:rPr>
          <w:rFonts w:ascii="楷体_GB2312" w:hAnsi="Times New Roman" w:eastAsia="楷体_GB2312" w:cs="Times New Roman"/>
          <w:color w:val="auto"/>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◆市场营销</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校招/2</w:t>
      </w:r>
      <w:r>
        <w:rPr>
          <w:rFonts w:ascii="Times New Roman" w:hAnsi="Times New Roman" w:eastAsia="楷体_GB2312"/>
          <w:color w:val="auto"/>
          <w:kern w:val="2"/>
          <w:sz w:val="32"/>
          <w:szCs w:val="32"/>
        </w:rPr>
        <w:t>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42"/>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负责市场开拓</w:t>
      </w:r>
      <w:r>
        <w:rPr>
          <w:rFonts w:hint="eastAsia" w:ascii="Times New Roman" w:hAnsi="Times New Roman" w:eastAsia="仿宋_GB2312"/>
          <w:color w:val="auto"/>
          <w:kern w:val="2"/>
          <w:sz w:val="32"/>
          <w:szCs w:val="32"/>
          <w:lang w:eastAsia="zh-CN"/>
        </w:rPr>
        <w:t>、</w:t>
      </w:r>
      <w:r>
        <w:rPr>
          <w:rFonts w:hint="eastAsia" w:ascii="Times New Roman" w:hAnsi="Times New Roman" w:eastAsia="仿宋_GB2312"/>
          <w:color w:val="auto"/>
          <w:kern w:val="2"/>
          <w:sz w:val="32"/>
          <w:szCs w:val="32"/>
        </w:rPr>
        <w:t>客户关系管理；</w:t>
      </w:r>
    </w:p>
    <w:p>
      <w:pPr>
        <w:pStyle w:val="12"/>
        <w:numPr>
          <w:ilvl w:val="0"/>
          <w:numId w:val="42"/>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负责区域市场的策划和市场信息的收集。</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任职要求：</w:t>
      </w:r>
    </w:p>
    <w:p>
      <w:pPr>
        <w:pStyle w:val="12"/>
        <w:numPr>
          <w:ilvl w:val="0"/>
          <w:numId w:val="4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本科以上学历，经济类、管理类相关专业；</w:t>
      </w:r>
    </w:p>
    <w:p>
      <w:pPr>
        <w:pStyle w:val="12"/>
        <w:numPr>
          <w:ilvl w:val="0"/>
          <w:numId w:val="4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应届毕业生，28周岁以下；</w:t>
      </w:r>
    </w:p>
    <w:p>
      <w:pPr>
        <w:pStyle w:val="12"/>
        <w:numPr>
          <w:ilvl w:val="0"/>
          <w:numId w:val="4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持有行业相关执业资格证书者优先；</w:t>
      </w:r>
    </w:p>
    <w:p>
      <w:pPr>
        <w:pStyle w:val="12"/>
        <w:numPr>
          <w:ilvl w:val="0"/>
          <w:numId w:val="43"/>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具</w:t>
      </w:r>
      <w:r>
        <w:rPr>
          <w:rFonts w:hint="eastAsia" w:ascii="Times New Roman" w:hAnsi="Times New Roman" w:eastAsia="仿宋_GB2312"/>
          <w:color w:val="auto"/>
          <w:kern w:val="2"/>
          <w:sz w:val="32"/>
          <w:szCs w:val="32"/>
          <w:lang w:val="en-US" w:eastAsia="zh-CN"/>
        </w:rPr>
        <w:t>有</w:t>
      </w:r>
      <w:r>
        <w:rPr>
          <w:rFonts w:hint="eastAsia" w:ascii="Times New Roman" w:hAnsi="Times New Roman" w:eastAsia="仿宋_GB2312"/>
          <w:color w:val="auto"/>
          <w:kern w:val="2"/>
          <w:sz w:val="32"/>
          <w:szCs w:val="32"/>
        </w:rPr>
        <w:t>相关实习经历者优先，会驾驶优先。</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经开区汇美广场</w:t>
      </w:r>
    </w:p>
    <w:p>
      <w:pPr>
        <w:pStyle w:val="12"/>
        <w:spacing w:before="0" w:beforeAutospacing="0" w:after="0" w:afterAutospacing="0" w:line="592" w:lineRule="exact"/>
        <w:jc w:val="both"/>
        <w:rPr>
          <w:rFonts w:ascii="Times New Roman" w:hAnsi="Times New Roman" w:eastAsia="楷体_GB2312"/>
          <w:color w:val="auto"/>
          <w:kern w:val="2"/>
          <w:sz w:val="32"/>
          <w:szCs w:val="32"/>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◆工程管理</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校招/2</w:t>
      </w:r>
      <w:r>
        <w:rPr>
          <w:rFonts w:ascii="Times New Roman" w:hAnsi="Times New Roman" w:eastAsia="楷体_GB2312"/>
          <w:color w:val="auto"/>
          <w:kern w:val="2"/>
          <w:sz w:val="32"/>
          <w:szCs w:val="32"/>
        </w:rPr>
        <w:t>人）</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shd w:val="clear" w:color="auto" w:fill="FFFFFF"/>
        </w:rPr>
        <w:t>岗位职责：</w:t>
      </w:r>
    </w:p>
    <w:p>
      <w:pPr>
        <w:pStyle w:val="12"/>
        <w:numPr>
          <w:ilvl w:val="0"/>
          <w:numId w:val="44"/>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负责施工计划的编制，优化项目方案；</w:t>
      </w:r>
    </w:p>
    <w:p>
      <w:pPr>
        <w:pStyle w:val="12"/>
        <w:numPr>
          <w:ilvl w:val="0"/>
          <w:numId w:val="44"/>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负责施工单位的日常管理，落实施工进度、质量及安全；</w:t>
      </w:r>
    </w:p>
    <w:p>
      <w:pPr>
        <w:pStyle w:val="12"/>
        <w:numPr>
          <w:ilvl w:val="0"/>
          <w:numId w:val="44"/>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负责工程重大事件的应急处理，现场协调；</w:t>
      </w:r>
    </w:p>
    <w:p>
      <w:pPr>
        <w:pStyle w:val="12"/>
        <w:numPr>
          <w:ilvl w:val="0"/>
          <w:numId w:val="44"/>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负责工程的竣工及验收。</w:t>
      </w:r>
    </w:p>
    <w:p>
      <w:pPr>
        <w:pStyle w:val="12"/>
        <w:spacing w:before="0" w:beforeAutospacing="0" w:after="0" w:afterAutospacing="0" w:line="592" w:lineRule="exact"/>
        <w:jc w:val="both"/>
        <w:rPr>
          <w:rFonts w:ascii="Times New Roman" w:hAnsi="Times New Roman" w:eastAsia="仿宋_GB2312"/>
          <w:color w:val="auto"/>
          <w:kern w:val="2"/>
          <w:sz w:val="32"/>
          <w:szCs w:val="32"/>
        </w:rPr>
      </w:pPr>
      <w:r>
        <w:rPr>
          <w:rFonts w:ascii="Times New Roman" w:hAnsi="Times New Roman" w:eastAsia="仿宋_GB2312"/>
          <w:b/>
          <w:bCs/>
          <w:color w:val="auto"/>
          <w:sz w:val="32"/>
          <w:szCs w:val="32"/>
        </w:rPr>
        <w:t>任职要求：</w:t>
      </w:r>
    </w:p>
    <w:p>
      <w:pPr>
        <w:pStyle w:val="12"/>
        <w:numPr>
          <w:ilvl w:val="0"/>
          <w:numId w:val="45"/>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本科及以上学历，工程类、建筑类相关专业；</w:t>
      </w:r>
    </w:p>
    <w:p>
      <w:pPr>
        <w:pStyle w:val="12"/>
        <w:numPr>
          <w:ilvl w:val="0"/>
          <w:numId w:val="45"/>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应届毕业生，28周岁以下；</w:t>
      </w:r>
    </w:p>
    <w:p>
      <w:pPr>
        <w:pStyle w:val="12"/>
        <w:numPr>
          <w:ilvl w:val="0"/>
          <w:numId w:val="45"/>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持有行业相关执业资格证书者优先。</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sz w:val="32"/>
          <w:szCs w:val="32"/>
        </w:rPr>
        <w:t>按公司薪酬管理相关规定执行</w:t>
      </w:r>
    </w:p>
    <w:p>
      <w:pPr>
        <w:pStyle w:val="12"/>
        <w:spacing w:before="0" w:beforeAutospacing="0" w:after="0" w:afterAutospacing="0" w:line="592" w:lineRule="exact"/>
        <w:jc w:val="both"/>
        <w:rPr>
          <w:rFonts w:ascii="Times New Roman" w:hAnsi="Times New Roman" w:eastAsia="仿宋_GB2312"/>
          <w:color w:val="auto"/>
          <w:sz w:val="32"/>
          <w:szCs w:val="32"/>
        </w:rPr>
      </w:pPr>
      <w:r>
        <w:rPr>
          <w:rFonts w:ascii="Times New Roman" w:hAnsi="Times New Roman" w:eastAsia="仿宋_GB2312"/>
          <w:b/>
          <w:bCs/>
          <w:color w:val="auto"/>
          <w:sz w:val="32"/>
          <w:szCs w:val="32"/>
        </w:rPr>
        <w:t>工作地址：</w:t>
      </w:r>
      <w:r>
        <w:rPr>
          <w:rFonts w:ascii="Times New Roman" w:hAnsi="Times New Roman" w:eastAsia="仿宋_GB2312"/>
          <w:color w:val="auto"/>
          <w:sz w:val="32"/>
          <w:szCs w:val="32"/>
        </w:rPr>
        <w:t>合肥市</w:t>
      </w:r>
      <w:r>
        <w:rPr>
          <w:rFonts w:hint="eastAsia" w:ascii="Times New Roman" w:hAnsi="Times New Roman" w:eastAsia="仿宋_GB2312"/>
          <w:color w:val="auto"/>
          <w:sz w:val="32"/>
          <w:szCs w:val="32"/>
        </w:rPr>
        <w:t>经开区港澳广场</w:t>
      </w:r>
    </w:p>
    <w:p>
      <w:pPr>
        <w:pStyle w:val="12"/>
        <w:spacing w:before="0" w:beforeAutospacing="0" w:after="0" w:afterAutospacing="0" w:line="592" w:lineRule="exact"/>
        <w:jc w:val="both"/>
        <w:rPr>
          <w:rFonts w:ascii="Times New Roman" w:hAnsi="Times New Roman" w:eastAsia="楷体_GB2312"/>
          <w:color w:val="auto"/>
          <w:kern w:val="2"/>
          <w:sz w:val="32"/>
          <w:szCs w:val="32"/>
        </w:rPr>
      </w:pPr>
    </w:p>
    <w:p>
      <w:pPr>
        <w:pStyle w:val="12"/>
        <w:spacing w:before="0" w:beforeAutospacing="0" w:after="0" w:afterAutospacing="0" w:line="592" w:lineRule="exact"/>
        <w:jc w:val="both"/>
        <w:rPr>
          <w:rFonts w:ascii="Times New Roman" w:hAnsi="Times New Roman" w:eastAsia="楷体_GB2312"/>
          <w:color w:val="auto"/>
          <w:kern w:val="2"/>
          <w:sz w:val="32"/>
          <w:szCs w:val="32"/>
        </w:rPr>
      </w:pPr>
      <w:r>
        <w:rPr>
          <w:rFonts w:hint="eastAsia" w:ascii="Times New Roman" w:hAnsi="Times New Roman" w:eastAsia="楷体_GB2312"/>
          <w:color w:val="auto"/>
          <w:kern w:val="2"/>
          <w:sz w:val="32"/>
          <w:szCs w:val="32"/>
        </w:rPr>
        <w:t>◆招标采购（芜湖分公司）</w:t>
      </w:r>
      <w:r>
        <w:rPr>
          <w:rFonts w:ascii="Times New Roman" w:hAnsi="Times New Roman" w:eastAsia="楷体_GB2312"/>
          <w:color w:val="auto"/>
          <w:kern w:val="2"/>
          <w:sz w:val="32"/>
          <w:szCs w:val="32"/>
        </w:rPr>
        <w:t>（</w:t>
      </w:r>
      <w:r>
        <w:rPr>
          <w:rFonts w:hint="eastAsia" w:ascii="Times New Roman" w:hAnsi="Times New Roman" w:eastAsia="楷体_GB2312"/>
          <w:color w:val="auto"/>
          <w:kern w:val="2"/>
          <w:sz w:val="32"/>
          <w:szCs w:val="32"/>
        </w:rPr>
        <w:t>校招/</w:t>
      </w:r>
      <w:r>
        <w:rPr>
          <w:rFonts w:ascii="Times New Roman" w:hAnsi="Times New Roman" w:eastAsia="楷体_GB2312"/>
          <w:color w:val="auto"/>
          <w:kern w:val="2"/>
          <w:sz w:val="32"/>
          <w:szCs w:val="32"/>
        </w:rPr>
        <w:t>1人）</w:t>
      </w:r>
    </w:p>
    <w:p>
      <w:pPr>
        <w:pStyle w:val="12"/>
        <w:spacing w:before="0" w:beforeAutospacing="0" w:after="0" w:afterAutospacing="0" w:line="592" w:lineRule="exact"/>
        <w:jc w:val="both"/>
        <w:rPr>
          <w:rFonts w:ascii="Times New Roman" w:hAnsi="Times New Roman" w:eastAsia="仿宋_GB2312"/>
          <w:b/>
          <w:bCs/>
          <w:color w:val="auto"/>
          <w:sz w:val="32"/>
          <w:szCs w:val="32"/>
        </w:rPr>
      </w:pPr>
      <w:r>
        <w:rPr>
          <w:rFonts w:ascii="Times New Roman" w:hAnsi="Times New Roman" w:eastAsia="仿宋_GB2312"/>
          <w:b/>
          <w:bCs/>
          <w:color w:val="auto"/>
          <w:sz w:val="32"/>
          <w:szCs w:val="32"/>
        </w:rPr>
        <w:t>岗位职责：</w:t>
      </w:r>
    </w:p>
    <w:p>
      <w:pPr>
        <w:pStyle w:val="12"/>
        <w:numPr>
          <w:ilvl w:val="0"/>
          <w:numId w:val="46"/>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负责与业主单位的沟通协调和项目跟进；</w:t>
      </w:r>
    </w:p>
    <w:p>
      <w:pPr>
        <w:pStyle w:val="12"/>
        <w:numPr>
          <w:ilvl w:val="0"/>
          <w:numId w:val="46"/>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负责招标采购项目的方案编制、文件编制、招标采购全流程实施工作；</w:t>
      </w:r>
    </w:p>
    <w:p>
      <w:pPr>
        <w:pStyle w:val="12"/>
        <w:numPr>
          <w:ilvl w:val="0"/>
          <w:numId w:val="46"/>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参与招标采购相关新技术开发、政策研究等工作。</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任职要求：</w:t>
      </w:r>
    </w:p>
    <w:p>
      <w:pPr>
        <w:pStyle w:val="12"/>
        <w:numPr>
          <w:ilvl w:val="0"/>
          <w:numId w:val="47"/>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本科及以上学历，工科类相关专业； </w:t>
      </w:r>
    </w:p>
    <w:p>
      <w:pPr>
        <w:pStyle w:val="12"/>
        <w:numPr>
          <w:ilvl w:val="0"/>
          <w:numId w:val="47"/>
        </w:numPr>
        <w:spacing w:before="0" w:beforeAutospacing="0" w:after="0" w:afterAutospacing="0" w:line="592" w:lineRule="exact"/>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应届毕业生，28周岁以下；</w:t>
      </w:r>
    </w:p>
    <w:p>
      <w:pPr>
        <w:pStyle w:val="12"/>
        <w:spacing w:before="0" w:beforeAutospacing="0" w:after="0" w:afterAutospacing="0" w:line="592" w:lineRule="exact"/>
        <w:jc w:val="both"/>
        <w:rPr>
          <w:rFonts w:ascii="Times New Roman" w:hAnsi="Times New Roman"/>
          <w:color w:val="auto"/>
          <w:sz w:val="32"/>
          <w:szCs w:val="32"/>
        </w:rPr>
      </w:pPr>
      <w:r>
        <w:rPr>
          <w:rFonts w:ascii="Times New Roman" w:hAnsi="Times New Roman" w:eastAsia="仿宋_GB2312"/>
          <w:b/>
          <w:bCs/>
          <w:color w:val="auto"/>
          <w:sz w:val="32"/>
          <w:szCs w:val="32"/>
        </w:rPr>
        <w:t>薪资待遇：</w:t>
      </w:r>
      <w:r>
        <w:rPr>
          <w:rFonts w:ascii="Times New Roman" w:hAnsi="Times New Roman" w:eastAsia="仿宋_GB2312"/>
          <w:color w:val="auto"/>
          <w:sz w:val="32"/>
          <w:szCs w:val="32"/>
        </w:rPr>
        <w:t>按公司薪酬管理相关规定执行</w:t>
      </w:r>
    </w:p>
    <w:p>
      <w:pPr>
        <w:pStyle w:val="12"/>
        <w:spacing w:before="0" w:beforeAutospacing="0" w:after="0" w:afterAutospacing="0" w:line="592" w:lineRule="exact"/>
        <w:jc w:val="both"/>
        <w:rPr>
          <w:rFonts w:hint="default" w:ascii="Times New Roman" w:hAnsi="Times New Roman" w:eastAsia="仿宋_GB2312"/>
          <w:color w:val="auto"/>
          <w:kern w:val="2"/>
          <w:sz w:val="32"/>
          <w:szCs w:val="32"/>
          <w:lang w:val="en-US" w:eastAsia="zh-CN"/>
        </w:rPr>
      </w:pPr>
      <w:r>
        <w:rPr>
          <w:rFonts w:ascii="Times New Roman" w:hAnsi="Times New Roman" w:eastAsia="仿宋_GB2312"/>
          <w:b/>
          <w:bCs/>
          <w:color w:val="auto"/>
          <w:sz w:val="32"/>
          <w:szCs w:val="32"/>
        </w:rPr>
        <w:t>工作地址：</w:t>
      </w:r>
      <w:r>
        <w:rPr>
          <w:rFonts w:hint="eastAsia" w:ascii="Times New Roman" w:hAnsi="Times New Roman" w:eastAsia="仿宋_GB2312"/>
          <w:color w:val="auto"/>
          <w:sz w:val="32"/>
          <w:szCs w:val="32"/>
        </w:rPr>
        <w:t>安徽省芜湖市</w:t>
      </w:r>
      <w:r>
        <w:rPr>
          <w:rFonts w:hint="eastAsia" w:ascii="Times New Roman" w:hAnsi="Times New Roman" w:eastAsia="仿宋_GB2312"/>
          <w:color w:val="auto"/>
          <w:sz w:val="32"/>
          <w:szCs w:val="32"/>
        </w:rPr>
        <w:t>鸠江区苏宁环球办公楼</w:t>
      </w:r>
    </w:p>
    <w:bookmarkEnd w:id="0"/>
    <w:sectPr>
      <w:footerReference r:id="rId3" w:type="default"/>
      <w:pgSz w:w="11906" w:h="16838"/>
      <w:pgMar w:top="1304" w:right="1531"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16</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90579"/>
    <w:multiLevelType w:val="multilevel"/>
    <w:tmpl w:val="964905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003B385"/>
    <w:multiLevelType w:val="multilevel"/>
    <w:tmpl w:val="C003B385"/>
    <w:lvl w:ilvl="0" w:tentative="0">
      <w:start w:val="1"/>
      <w:numFmt w:val="decimal"/>
      <w:lvlText w:val="%1."/>
      <w:lvlJc w:val="left"/>
      <w:pPr>
        <w:ind w:left="60" w:hanging="420"/>
      </w:pPr>
    </w:lvl>
    <w:lvl w:ilvl="1" w:tentative="0">
      <w:start w:val="1"/>
      <w:numFmt w:val="lowerLetter"/>
      <w:lvlText w:val="%2)"/>
      <w:lvlJc w:val="left"/>
      <w:pPr>
        <w:ind w:left="480" w:hanging="420"/>
      </w:pPr>
    </w:lvl>
    <w:lvl w:ilvl="2" w:tentative="0">
      <w:start w:val="1"/>
      <w:numFmt w:val="lowerRoman"/>
      <w:lvlText w:val="%3."/>
      <w:lvlJc w:val="right"/>
      <w:pPr>
        <w:ind w:left="900" w:hanging="420"/>
      </w:pPr>
    </w:lvl>
    <w:lvl w:ilvl="3" w:tentative="0">
      <w:start w:val="1"/>
      <w:numFmt w:val="decimal"/>
      <w:lvlText w:val="%4."/>
      <w:lvlJc w:val="left"/>
      <w:pPr>
        <w:ind w:left="1320" w:hanging="420"/>
      </w:pPr>
    </w:lvl>
    <w:lvl w:ilvl="4" w:tentative="0">
      <w:start w:val="1"/>
      <w:numFmt w:val="lowerLetter"/>
      <w:lvlText w:val="%5)"/>
      <w:lvlJc w:val="left"/>
      <w:pPr>
        <w:ind w:left="1740" w:hanging="420"/>
      </w:pPr>
    </w:lvl>
    <w:lvl w:ilvl="5" w:tentative="0">
      <w:start w:val="1"/>
      <w:numFmt w:val="lowerRoman"/>
      <w:lvlText w:val="%6."/>
      <w:lvlJc w:val="right"/>
      <w:pPr>
        <w:ind w:left="2160" w:hanging="420"/>
      </w:pPr>
    </w:lvl>
    <w:lvl w:ilvl="6" w:tentative="0">
      <w:start w:val="1"/>
      <w:numFmt w:val="decimal"/>
      <w:lvlText w:val="%7."/>
      <w:lvlJc w:val="left"/>
      <w:pPr>
        <w:ind w:left="2580" w:hanging="420"/>
      </w:pPr>
    </w:lvl>
    <w:lvl w:ilvl="7" w:tentative="0">
      <w:start w:val="1"/>
      <w:numFmt w:val="lowerLetter"/>
      <w:lvlText w:val="%8)"/>
      <w:lvlJc w:val="left"/>
      <w:pPr>
        <w:ind w:left="3000" w:hanging="420"/>
      </w:pPr>
    </w:lvl>
    <w:lvl w:ilvl="8" w:tentative="0">
      <w:start w:val="1"/>
      <w:numFmt w:val="lowerRoman"/>
      <w:lvlText w:val="%9."/>
      <w:lvlJc w:val="right"/>
      <w:pPr>
        <w:ind w:left="3420" w:hanging="420"/>
      </w:pPr>
    </w:lvl>
  </w:abstractNum>
  <w:abstractNum w:abstractNumId="2">
    <w:nsid w:val="C462BCFB"/>
    <w:multiLevelType w:val="multilevel"/>
    <w:tmpl w:val="C462BC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BB0BE59"/>
    <w:multiLevelType w:val="singleLevel"/>
    <w:tmpl w:val="CBB0BE59"/>
    <w:lvl w:ilvl="0" w:tentative="0">
      <w:start w:val="1"/>
      <w:numFmt w:val="decimal"/>
      <w:lvlText w:val="%1."/>
      <w:lvlJc w:val="left"/>
      <w:pPr>
        <w:tabs>
          <w:tab w:val="left" w:pos="312"/>
        </w:tabs>
      </w:pPr>
    </w:lvl>
  </w:abstractNum>
  <w:abstractNum w:abstractNumId="4">
    <w:nsid w:val="02B50419"/>
    <w:multiLevelType w:val="multilevel"/>
    <w:tmpl w:val="02B504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A5617D"/>
    <w:multiLevelType w:val="multilevel"/>
    <w:tmpl w:val="04A561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6D40B5A"/>
    <w:multiLevelType w:val="singleLevel"/>
    <w:tmpl w:val="06D40B5A"/>
    <w:lvl w:ilvl="0" w:tentative="0">
      <w:start w:val="1"/>
      <w:numFmt w:val="decimal"/>
      <w:lvlText w:val="%1."/>
      <w:lvlJc w:val="left"/>
      <w:pPr>
        <w:tabs>
          <w:tab w:val="left" w:pos="312"/>
        </w:tabs>
      </w:pPr>
    </w:lvl>
  </w:abstractNum>
  <w:abstractNum w:abstractNumId="7">
    <w:nsid w:val="0BDE7FFB"/>
    <w:multiLevelType w:val="multilevel"/>
    <w:tmpl w:val="0BDE7F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0803BD"/>
    <w:multiLevelType w:val="multilevel"/>
    <w:tmpl w:val="110803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896AA8"/>
    <w:multiLevelType w:val="multilevel"/>
    <w:tmpl w:val="11896AA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C381CE7"/>
    <w:multiLevelType w:val="singleLevel"/>
    <w:tmpl w:val="1C381CE7"/>
    <w:lvl w:ilvl="0" w:tentative="0">
      <w:start w:val="1"/>
      <w:numFmt w:val="decimal"/>
      <w:suff w:val="space"/>
      <w:lvlText w:val="%1."/>
      <w:lvlJc w:val="left"/>
    </w:lvl>
  </w:abstractNum>
  <w:abstractNum w:abstractNumId="11">
    <w:nsid w:val="1FB21B3B"/>
    <w:multiLevelType w:val="multilevel"/>
    <w:tmpl w:val="1FB21B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3855EF3"/>
    <w:multiLevelType w:val="multilevel"/>
    <w:tmpl w:val="23855E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888338D"/>
    <w:multiLevelType w:val="multilevel"/>
    <w:tmpl w:val="288833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A37F043"/>
    <w:multiLevelType w:val="multilevel"/>
    <w:tmpl w:val="2A37F0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0AAB2F6"/>
    <w:multiLevelType w:val="multilevel"/>
    <w:tmpl w:val="30AAB2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5095656"/>
    <w:multiLevelType w:val="multilevel"/>
    <w:tmpl w:val="350956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B0D516D"/>
    <w:multiLevelType w:val="singleLevel"/>
    <w:tmpl w:val="3B0D516D"/>
    <w:lvl w:ilvl="0" w:tentative="0">
      <w:start w:val="1"/>
      <w:numFmt w:val="decimal"/>
      <w:lvlText w:val="%1."/>
      <w:lvlJc w:val="left"/>
      <w:pPr>
        <w:tabs>
          <w:tab w:val="left" w:pos="312"/>
        </w:tabs>
      </w:pPr>
    </w:lvl>
  </w:abstractNum>
  <w:abstractNum w:abstractNumId="18">
    <w:nsid w:val="45E76040"/>
    <w:multiLevelType w:val="multilevel"/>
    <w:tmpl w:val="45E760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7C645FB"/>
    <w:multiLevelType w:val="multilevel"/>
    <w:tmpl w:val="47C645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875007F"/>
    <w:multiLevelType w:val="multilevel"/>
    <w:tmpl w:val="487500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BEF5D77"/>
    <w:multiLevelType w:val="multilevel"/>
    <w:tmpl w:val="4BEF5D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FF38F38"/>
    <w:multiLevelType w:val="singleLevel"/>
    <w:tmpl w:val="4FF38F38"/>
    <w:lvl w:ilvl="0" w:tentative="0">
      <w:start w:val="1"/>
      <w:numFmt w:val="decimal"/>
      <w:suff w:val="space"/>
      <w:lvlText w:val="%1."/>
      <w:lvlJc w:val="left"/>
    </w:lvl>
  </w:abstractNum>
  <w:abstractNum w:abstractNumId="23">
    <w:nsid w:val="5103268A"/>
    <w:multiLevelType w:val="multilevel"/>
    <w:tmpl w:val="510326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1365800"/>
    <w:multiLevelType w:val="multilevel"/>
    <w:tmpl w:val="513658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2BC11AD"/>
    <w:multiLevelType w:val="multilevel"/>
    <w:tmpl w:val="52BC11AD"/>
    <w:lvl w:ilvl="0" w:tentative="0">
      <w:start w:val="1"/>
      <w:numFmt w:val="decimal"/>
      <w:lvlText w:val="%1."/>
      <w:lvlJc w:val="left"/>
      <w:pPr>
        <w:ind w:left="60" w:hanging="420"/>
      </w:pPr>
    </w:lvl>
    <w:lvl w:ilvl="1" w:tentative="0">
      <w:start w:val="1"/>
      <w:numFmt w:val="lowerLetter"/>
      <w:lvlText w:val="%2)"/>
      <w:lvlJc w:val="left"/>
      <w:pPr>
        <w:ind w:left="480" w:hanging="420"/>
      </w:pPr>
    </w:lvl>
    <w:lvl w:ilvl="2" w:tentative="0">
      <w:start w:val="1"/>
      <w:numFmt w:val="lowerRoman"/>
      <w:lvlText w:val="%3."/>
      <w:lvlJc w:val="right"/>
      <w:pPr>
        <w:ind w:left="900" w:hanging="420"/>
      </w:pPr>
    </w:lvl>
    <w:lvl w:ilvl="3" w:tentative="0">
      <w:start w:val="1"/>
      <w:numFmt w:val="decimal"/>
      <w:lvlText w:val="%4."/>
      <w:lvlJc w:val="left"/>
      <w:pPr>
        <w:ind w:left="1320" w:hanging="420"/>
      </w:pPr>
    </w:lvl>
    <w:lvl w:ilvl="4" w:tentative="0">
      <w:start w:val="1"/>
      <w:numFmt w:val="lowerLetter"/>
      <w:lvlText w:val="%5)"/>
      <w:lvlJc w:val="left"/>
      <w:pPr>
        <w:ind w:left="1740" w:hanging="420"/>
      </w:pPr>
    </w:lvl>
    <w:lvl w:ilvl="5" w:tentative="0">
      <w:start w:val="1"/>
      <w:numFmt w:val="lowerRoman"/>
      <w:lvlText w:val="%6."/>
      <w:lvlJc w:val="right"/>
      <w:pPr>
        <w:ind w:left="2160" w:hanging="420"/>
      </w:pPr>
    </w:lvl>
    <w:lvl w:ilvl="6" w:tentative="0">
      <w:start w:val="1"/>
      <w:numFmt w:val="decimal"/>
      <w:lvlText w:val="%7."/>
      <w:lvlJc w:val="left"/>
      <w:pPr>
        <w:ind w:left="2580" w:hanging="420"/>
      </w:pPr>
    </w:lvl>
    <w:lvl w:ilvl="7" w:tentative="0">
      <w:start w:val="1"/>
      <w:numFmt w:val="lowerLetter"/>
      <w:lvlText w:val="%8)"/>
      <w:lvlJc w:val="left"/>
      <w:pPr>
        <w:ind w:left="3000" w:hanging="420"/>
      </w:pPr>
    </w:lvl>
    <w:lvl w:ilvl="8" w:tentative="0">
      <w:start w:val="1"/>
      <w:numFmt w:val="lowerRoman"/>
      <w:lvlText w:val="%9."/>
      <w:lvlJc w:val="right"/>
      <w:pPr>
        <w:ind w:left="3420" w:hanging="420"/>
      </w:pPr>
    </w:lvl>
  </w:abstractNum>
  <w:abstractNum w:abstractNumId="26">
    <w:nsid w:val="56AD793C"/>
    <w:multiLevelType w:val="multilevel"/>
    <w:tmpl w:val="56AD79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810193B"/>
    <w:multiLevelType w:val="multilevel"/>
    <w:tmpl w:val="581019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8C66EA6"/>
    <w:multiLevelType w:val="multilevel"/>
    <w:tmpl w:val="58C66E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9C23F92"/>
    <w:multiLevelType w:val="multilevel"/>
    <w:tmpl w:val="59C23F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BDC5467"/>
    <w:multiLevelType w:val="multilevel"/>
    <w:tmpl w:val="5BDC54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BFB6B2A"/>
    <w:multiLevelType w:val="multilevel"/>
    <w:tmpl w:val="5BFB6B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CCF4177"/>
    <w:multiLevelType w:val="multilevel"/>
    <w:tmpl w:val="5CCF41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1F24E0B"/>
    <w:multiLevelType w:val="multilevel"/>
    <w:tmpl w:val="61F24E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2F82D35"/>
    <w:multiLevelType w:val="multilevel"/>
    <w:tmpl w:val="62F82D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34A58D5"/>
    <w:multiLevelType w:val="multilevel"/>
    <w:tmpl w:val="634A58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5AB2B30"/>
    <w:multiLevelType w:val="multilevel"/>
    <w:tmpl w:val="65AB2B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98C0028"/>
    <w:multiLevelType w:val="multilevel"/>
    <w:tmpl w:val="698C002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88FC78"/>
    <w:multiLevelType w:val="multilevel"/>
    <w:tmpl w:val="6C88FC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3F67A97"/>
    <w:multiLevelType w:val="multilevel"/>
    <w:tmpl w:val="73F67A9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40A6411"/>
    <w:multiLevelType w:val="multilevel"/>
    <w:tmpl w:val="740A64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454C229"/>
    <w:multiLevelType w:val="singleLevel"/>
    <w:tmpl w:val="7454C229"/>
    <w:lvl w:ilvl="0" w:tentative="0">
      <w:start w:val="1"/>
      <w:numFmt w:val="decimal"/>
      <w:suff w:val="space"/>
      <w:lvlText w:val="%1."/>
      <w:lvlJc w:val="left"/>
    </w:lvl>
  </w:abstractNum>
  <w:abstractNum w:abstractNumId="42">
    <w:nsid w:val="78302D48"/>
    <w:multiLevelType w:val="multilevel"/>
    <w:tmpl w:val="78302D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9F61255"/>
    <w:multiLevelType w:val="multilevel"/>
    <w:tmpl w:val="79F61255"/>
    <w:lvl w:ilvl="0" w:tentative="0">
      <w:start w:val="1"/>
      <w:numFmt w:val="decimal"/>
      <w:lvlText w:val="%1."/>
      <w:lvlJc w:val="left"/>
      <w:pPr>
        <w:ind w:left="60" w:hanging="420"/>
      </w:pPr>
    </w:lvl>
    <w:lvl w:ilvl="1" w:tentative="0">
      <w:start w:val="1"/>
      <w:numFmt w:val="lowerLetter"/>
      <w:lvlText w:val="%2)"/>
      <w:lvlJc w:val="left"/>
      <w:pPr>
        <w:ind w:left="480" w:hanging="420"/>
      </w:pPr>
    </w:lvl>
    <w:lvl w:ilvl="2" w:tentative="0">
      <w:start w:val="1"/>
      <w:numFmt w:val="lowerRoman"/>
      <w:lvlText w:val="%3."/>
      <w:lvlJc w:val="right"/>
      <w:pPr>
        <w:ind w:left="900" w:hanging="420"/>
      </w:pPr>
    </w:lvl>
    <w:lvl w:ilvl="3" w:tentative="0">
      <w:start w:val="1"/>
      <w:numFmt w:val="decimal"/>
      <w:lvlText w:val="%4."/>
      <w:lvlJc w:val="left"/>
      <w:pPr>
        <w:ind w:left="1320" w:hanging="420"/>
      </w:pPr>
    </w:lvl>
    <w:lvl w:ilvl="4" w:tentative="0">
      <w:start w:val="1"/>
      <w:numFmt w:val="lowerLetter"/>
      <w:lvlText w:val="%5)"/>
      <w:lvlJc w:val="left"/>
      <w:pPr>
        <w:ind w:left="1740" w:hanging="420"/>
      </w:pPr>
    </w:lvl>
    <w:lvl w:ilvl="5" w:tentative="0">
      <w:start w:val="1"/>
      <w:numFmt w:val="lowerRoman"/>
      <w:lvlText w:val="%6."/>
      <w:lvlJc w:val="right"/>
      <w:pPr>
        <w:ind w:left="2160" w:hanging="420"/>
      </w:pPr>
    </w:lvl>
    <w:lvl w:ilvl="6" w:tentative="0">
      <w:start w:val="1"/>
      <w:numFmt w:val="decimal"/>
      <w:lvlText w:val="%7."/>
      <w:lvlJc w:val="left"/>
      <w:pPr>
        <w:ind w:left="2580" w:hanging="420"/>
      </w:pPr>
    </w:lvl>
    <w:lvl w:ilvl="7" w:tentative="0">
      <w:start w:val="1"/>
      <w:numFmt w:val="lowerLetter"/>
      <w:lvlText w:val="%8)"/>
      <w:lvlJc w:val="left"/>
      <w:pPr>
        <w:ind w:left="3000" w:hanging="420"/>
      </w:pPr>
    </w:lvl>
    <w:lvl w:ilvl="8" w:tentative="0">
      <w:start w:val="1"/>
      <w:numFmt w:val="lowerRoman"/>
      <w:lvlText w:val="%9."/>
      <w:lvlJc w:val="right"/>
      <w:pPr>
        <w:ind w:left="3420" w:hanging="420"/>
      </w:pPr>
    </w:lvl>
  </w:abstractNum>
  <w:abstractNum w:abstractNumId="44">
    <w:nsid w:val="7BD44DE8"/>
    <w:multiLevelType w:val="multilevel"/>
    <w:tmpl w:val="7BD44DE8"/>
    <w:lvl w:ilvl="0" w:tentative="0">
      <w:start w:val="1"/>
      <w:numFmt w:val="decimal"/>
      <w:lvlText w:val="%1."/>
      <w:lvlJc w:val="left"/>
      <w:pPr>
        <w:ind w:left="60" w:hanging="420"/>
      </w:pPr>
    </w:lvl>
    <w:lvl w:ilvl="1" w:tentative="0">
      <w:start w:val="1"/>
      <w:numFmt w:val="lowerLetter"/>
      <w:lvlText w:val="%2)"/>
      <w:lvlJc w:val="left"/>
      <w:pPr>
        <w:ind w:left="480" w:hanging="420"/>
      </w:pPr>
    </w:lvl>
    <w:lvl w:ilvl="2" w:tentative="0">
      <w:start w:val="1"/>
      <w:numFmt w:val="lowerRoman"/>
      <w:lvlText w:val="%3."/>
      <w:lvlJc w:val="right"/>
      <w:pPr>
        <w:ind w:left="900" w:hanging="420"/>
      </w:pPr>
    </w:lvl>
    <w:lvl w:ilvl="3" w:tentative="0">
      <w:start w:val="1"/>
      <w:numFmt w:val="decimal"/>
      <w:lvlText w:val="%4."/>
      <w:lvlJc w:val="left"/>
      <w:pPr>
        <w:ind w:left="1320" w:hanging="420"/>
      </w:pPr>
    </w:lvl>
    <w:lvl w:ilvl="4" w:tentative="0">
      <w:start w:val="1"/>
      <w:numFmt w:val="lowerLetter"/>
      <w:lvlText w:val="%5)"/>
      <w:lvlJc w:val="left"/>
      <w:pPr>
        <w:ind w:left="1740" w:hanging="420"/>
      </w:pPr>
    </w:lvl>
    <w:lvl w:ilvl="5" w:tentative="0">
      <w:start w:val="1"/>
      <w:numFmt w:val="lowerRoman"/>
      <w:lvlText w:val="%6."/>
      <w:lvlJc w:val="right"/>
      <w:pPr>
        <w:ind w:left="2160" w:hanging="420"/>
      </w:pPr>
    </w:lvl>
    <w:lvl w:ilvl="6" w:tentative="0">
      <w:start w:val="1"/>
      <w:numFmt w:val="decimal"/>
      <w:lvlText w:val="%7."/>
      <w:lvlJc w:val="left"/>
      <w:pPr>
        <w:ind w:left="2580" w:hanging="420"/>
      </w:pPr>
    </w:lvl>
    <w:lvl w:ilvl="7" w:tentative="0">
      <w:start w:val="1"/>
      <w:numFmt w:val="lowerLetter"/>
      <w:lvlText w:val="%8)"/>
      <w:lvlJc w:val="left"/>
      <w:pPr>
        <w:ind w:left="3000" w:hanging="420"/>
      </w:pPr>
    </w:lvl>
    <w:lvl w:ilvl="8" w:tentative="0">
      <w:start w:val="1"/>
      <w:numFmt w:val="lowerRoman"/>
      <w:lvlText w:val="%9."/>
      <w:lvlJc w:val="right"/>
      <w:pPr>
        <w:ind w:left="3420" w:hanging="420"/>
      </w:pPr>
    </w:lvl>
  </w:abstractNum>
  <w:abstractNum w:abstractNumId="45">
    <w:nsid w:val="7C927BE9"/>
    <w:multiLevelType w:val="singleLevel"/>
    <w:tmpl w:val="7C927BE9"/>
    <w:lvl w:ilvl="0" w:tentative="0">
      <w:start w:val="1"/>
      <w:numFmt w:val="decimal"/>
      <w:suff w:val="space"/>
      <w:lvlText w:val="%1."/>
      <w:lvlJc w:val="left"/>
    </w:lvl>
  </w:abstractNum>
  <w:abstractNum w:abstractNumId="46">
    <w:nsid w:val="7FFE0D0A"/>
    <w:multiLevelType w:val="multilevel"/>
    <w:tmpl w:val="7FFE0D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4"/>
  </w:num>
  <w:num w:numId="2">
    <w:abstractNumId w:val="25"/>
  </w:num>
  <w:num w:numId="3">
    <w:abstractNumId w:val="1"/>
  </w:num>
  <w:num w:numId="4">
    <w:abstractNumId w:val="43"/>
  </w:num>
  <w:num w:numId="5">
    <w:abstractNumId w:val="30"/>
  </w:num>
  <w:num w:numId="6">
    <w:abstractNumId w:val="36"/>
  </w:num>
  <w:num w:numId="7">
    <w:abstractNumId w:val="45"/>
  </w:num>
  <w:num w:numId="8">
    <w:abstractNumId w:val="29"/>
  </w:num>
  <w:num w:numId="9">
    <w:abstractNumId w:val="16"/>
  </w:num>
  <w:num w:numId="10">
    <w:abstractNumId w:val="31"/>
  </w:num>
  <w:num w:numId="11">
    <w:abstractNumId w:val="9"/>
  </w:num>
  <w:num w:numId="12">
    <w:abstractNumId w:val="5"/>
  </w:num>
  <w:num w:numId="13">
    <w:abstractNumId w:val="12"/>
  </w:num>
  <w:num w:numId="14">
    <w:abstractNumId w:val="37"/>
  </w:num>
  <w:num w:numId="15">
    <w:abstractNumId w:val="0"/>
  </w:num>
  <w:num w:numId="16">
    <w:abstractNumId w:val="2"/>
  </w:num>
  <w:num w:numId="17">
    <w:abstractNumId w:val="13"/>
  </w:num>
  <w:num w:numId="18">
    <w:abstractNumId w:val="39"/>
  </w:num>
  <w:num w:numId="19">
    <w:abstractNumId w:val="27"/>
  </w:num>
  <w:num w:numId="20">
    <w:abstractNumId w:val="18"/>
  </w:num>
  <w:num w:numId="21">
    <w:abstractNumId w:val="34"/>
  </w:num>
  <w:num w:numId="22">
    <w:abstractNumId w:val="21"/>
  </w:num>
  <w:num w:numId="23">
    <w:abstractNumId w:val="38"/>
  </w:num>
  <w:num w:numId="24">
    <w:abstractNumId w:val="46"/>
  </w:num>
  <w:num w:numId="25">
    <w:abstractNumId w:val="4"/>
  </w:num>
  <w:num w:numId="26">
    <w:abstractNumId w:val="35"/>
  </w:num>
  <w:num w:numId="27">
    <w:abstractNumId w:val="22"/>
  </w:num>
  <w:num w:numId="28">
    <w:abstractNumId w:val="26"/>
  </w:num>
  <w:num w:numId="29">
    <w:abstractNumId w:val="10"/>
  </w:num>
  <w:num w:numId="30">
    <w:abstractNumId w:val="19"/>
  </w:num>
  <w:num w:numId="31">
    <w:abstractNumId w:val="41"/>
  </w:num>
  <w:num w:numId="32">
    <w:abstractNumId w:val="20"/>
  </w:num>
  <w:num w:numId="33">
    <w:abstractNumId w:val="42"/>
  </w:num>
  <w:num w:numId="34">
    <w:abstractNumId w:val="32"/>
  </w:num>
  <w:num w:numId="35">
    <w:abstractNumId w:val="23"/>
  </w:num>
  <w:num w:numId="36">
    <w:abstractNumId w:val="7"/>
  </w:num>
  <w:num w:numId="37">
    <w:abstractNumId w:val="33"/>
  </w:num>
  <w:num w:numId="38">
    <w:abstractNumId w:val="40"/>
  </w:num>
  <w:num w:numId="39">
    <w:abstractNumId w:val="8"/>
  </w:num>
  <w:num w:numId="40">
    <w:abstractNumId w:val="24"/>
  </w:num>
  <w:num w:numId="41">
    <w:abstractNumId w:val="28"/>
  </w:num>
  <w:num w:numId="42">
    <w:abstractNumId w:val="14"/>
  </w:num>
  <w:num w:numId="43">
    <w:abstractNumId w:val="3"/>
  </w:num>
  <w:num w:numId="44">
    <w:abstractNumId w:val="6"/>
  </w:num>
  <w:num w:numId="45">
    <w:abstractNumId w:val="17"/>
  </w:num>
  <w:num w:numId="46">
    <w:abstractNumId w:val="1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5NWMxYzQ1MzFlMjM1MjZkN2IzYTgzYzk2YTkzMTAifQ=="/>
  </w:docVars>
  <w:rsids>
    <w:rsidRoot w:val="00603BB1"/>
    <w:rsid w:val="00544F9A"/>
    <w:rsid w:val="00603BB1"/>
    <w:rsid w:val="00BA1CBB"/>
    <w:rsid w:val="00D773DF"/>
    <w:rsid w:val="02DC5CB3"/>
    <w:rsid w:val="08D2721C"/>
    <w:rsid w:val="0F6A69DA"/>
    <w:rsid w:val="11AD062D"/>
    <w:rsid w:val="14697BE6"/>
    <w:rsid w:val="226F503F"/>
    <w:rsid w:val="265B19EC"/>
    <w:rsid w:val="34CC32F2"/>
    <w:rsid w:val="38393BEF"/>
    <w:rsid w:val="3D015D3A"/>
    <w:rsid w:val="3E380B60"/>
    <w:rsid w:val="43D42E8D"/>
    <w:rsid w:val="45DC4715"/>
    <w:rsid w:val="4B8A5B1F"/>
    <w:rsid w:val="54DE19EE"/>
    <w:rsid w:val="5B351579"/>
    <w:rsid w:val="63676048"/>
    <w:rsid w:val="6B2B502F"/>
    <w:rsid w:val="7374006B"/>
    <w:rsid w:val="756D4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link w:val="2"/>
    <w:autoRedefine/>
    <w:qFormat/>
    <w:uiPriority w:val="9"/>
    <w:rPr>
      <w:rFonts w:asciiTheme="majorHAnsi" w:hAnsiTheme="majorHAnsi" w:eastAsiaTheme="majorEastAsia" w:cstheme="majorBidi"/>
      <w:b/>
      <w:bCs/>
      <w:sz w:val="32"/>
      <w:szCs w:val="32"/>
    </w:rPr>
  </w:style>
  <w:style w:type="paragraph" w:styleId="11">
    <w:name w:val="List Paragraph"/>
    <w:basedOn w:val="1"/>
    <w:autoRedefine/>
    <w:qFormat/>
    <w:uiPriority w:val="99"/>
    <w:pPr>
      <w:widowControl/>
      <w:ind w:firstLine="420"/>
      <w:jc w:val="left"/>
    </w:pPr>
  </w:style>
  <w:style w:type="paragraph" w:customStyle="1" w:styleId="12">
    <w:name w:val="paragraph"/>
    <w:basedOn w:val="1"/>
    <w:autoRedefine/>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868</Words>
  <Characters>4951</Characters>
  <Lines>41</Lines>
  <Paragraphs>11</Paragraphs>
  <TotalTime>14</TotalTime>
  <ScaleCrop>false</ScaleCrop>
  <LinksUpToDate>false</LinksUpToDate>
  <CharactersWithSpaces>5808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2024-04-18T02:06:00Z</dcterms:created>
  <dc:creator>hwn</dc:creator>
  <cp:lastModifiedBy>Shine</cp:lastModifiedBy>
  <cp:lastPrinted>2024-04-18T07:33:00Z</cp:lastPrinted>
  <dcterms:modified xsi:type="dcterms:W3CDTF">2024-04-19T07:24:16Z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547A48C279304574BCBCDD4B92F16367_12</vt:lpwstr>
  </property>
</Properties>
</file>